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00000" w:rsidRDefault="00E32FF9">
      <w:pPr>
        <w:pStyle w:val="Heading1"/>
      </w:pPr>
      <w:r>
        <w:fldChar w:fldCharType="begin"/>
      </w:r>
      <w:r>
        <w:instrText>HYPERLINK "http://ivo.garant.ru/document/redirect/404502144/0"</w:instrText>
      </w:r>
      <w:r>
        <w:fldChar w:fldCharType="separate"/>
      </w:r>
      <w:r>
        <w:rPr>
          <w:rStyle w:val="a0"/>
          <w:b w:val="0"/>
          <w:bCs w:val="0"/>
        </w:rPr>
        <w:t>Приказ Федеральной службы войск национальной гвардии РФ</w:t>
      </w:r>
      <w:r>
        <w:rPr>
          <w:rStyle w:val="a0"/>
          <w:b w:val="0"/>
          <w:bCs w:val="0"/>
        </w:rPr>
        <w:t xml:space="preserve"> от 15 марта 2022 г. N 77 "О внесении изменений в некоторые нормативные правовые акты Федеральной службы войск национальной гвардии Российской Федерации по вопросам противодействия коррупции"</w:t>
      </w:r>
      <w:r>
        <w:fldChar w:fldCharType="end"/>
      </w:r>
    </w:p>
    <w:p w:rsidR="00000000" w:rsidRDefault="00E32FF9"/>
    <w:p w:rsidR="00000000" w:rsidRDefault="00E32FF9">
      <w:r>
        <w:t xml:space="preserve">В соответствии с </w:t>
      </w:r>
      <w:hyperlink r:id="rId7" w:history="1">
        <w:r>
          <w:rPr>
            <w:rStyle w:val="a0"/>
          </w:rPr>
          <w:t>частью 7 статьи 8</w:t>
        </w:r>
      </w:hyperlink>
      <w:r>
        <w:t xml:space="preserve">, со </w:t>
      </w:r>
      <w:hyperlink r:id="rId8" w:history="1">
        <w:r>
          <w:rPr>
            <w:rStyle w:val="a0"/>
          </w:rPr>
          <w:t>статьями 11.1</w:t>
        </w:r>
      </w:hyperlink>
      <w:r>
        <w:t xml:space="preserve">, </w:t>
      </w:r>
      <w:hyperlink r:id="rId9" w:history="1">
        <w:r>
          <w:rPr>
            <w:rStyle w:val="a0"/>
          </w:rPr>
          <w:t>12.2</w:t>
        </w:r>
      </w:hyperlink>
      <w:r>
        <w:t xml:space="preserve">, </w:t>
      </w:r>
      <w:hyperlink r:id="rId10" w:history="1">
        <w:r>
          <w:rPr>
            <w:rStyle w:val="a0"/>
          </w:rPr>
          <w:t>12.4</w:t>
        </w:r>
      </w:hyperlink>
      <w:r>
        <w:t xml:space="preserve"> Федерального закона от 25 декабря 2008 г. N 273-ФЗ "О противодействии коррупции" (Собрание законодательства Российской Федерации, 2008, N 52, ст. 6228; 2022, N 1, ст. 40), </w:t>
      </w:r>
      <w:hyperlink r:id="rId11" w:history="1">
        <w:r>
          <w:rPr>
            <w:rStyle w:val="a0"/>
          </w:rPr>
          <w:t>подпунк</w:t>
        </w:r>
        <w:r>
          <w:rPr>
            <w:rStyle w:val="a0"/>
          </w:rPr>
          <w:t>тами "а"</w:t>
        </w:r>
      </w:hyperlink>
      <w:r>
        <w:t xml:space="preserve"> и </w:t>
      </w:r>
      <w:hyperlink r:id="rId12" w:history="1">
        <w:r>
          <w:rPr>
            <w:rStyle w:val="a0"/>
          </w:rPr>
          <w:t>"в" пункта 22</w:t>
        </w:r>
      </w:hyperlink>
      <w:r>
        <w:t xml:space="preserve"> Указа Президента Российской Федерации от 2 апреля 2013 г. N 309 "О мерах по реализации отдельных положений Федерального закона "О противодействии коррупции" (Соб</w:t>
      </w:r>
      <w:r>
        <w:t xml:space="preserve">рание законодательства Российской Федерации, 2013, N 14, ст. 1670), </w:t>
      </w:r>
      <w:hyperlink r:id="rId13" w:history="1">
        <w:r>
          <w:rPr>
            <w:rStyle w:val="a0"/>
          </w:rPr>
          <w:t>подпунктом "а" пункта 7</w:t>
        </w:r>
      </w:hyperlink>
      <w:r>
        <w:t xml:space="preserve"> Указа Президента Российской Федерации от 1 июля 2010 г. N 821 "О комиссиях по соблюдению требований к</w:t>
      </w:r>
      <w:r>
        <w:t xml:space="preserve"> служебному поведению федеральных государственных служащих и урегулированию конфликта интересов" (Собрание законодательства Российской Федерации, 2010, N 27, ст. 3446) и </w:t>
      </w:r>
      <w:hyperlink r:id="rId14" w:history="1">
        <w:r>
          <w:rPr>
            <w:rStyle w:val="a0"/>
          </w:rPr>
          <w:t>подпунктом "в" пункта 1</w:t>
        </w:r>
      </w:hyperlink>
      <w:r>
        <w:t xml:space="preserve"> постановления Правительства Российской Федерации от 5 июля 2013 г. N 568 "О распространении на отдельные категории граждан ограничений, запретов и обязанностей, установленных Федеральным законом "О противодействии коррупции" и другими федеральными закон</w:t>
      </w:r>
      <w:r>
        <w:t xml:space="preserve">ами в целях противодействия коррупции" (Собрание законодательства Российской Федерации, 2013, N 28, ст. 3833; 2016, N 27, ст. 4494), а также в связи с изданием </w:t>
      </w:r>
      <w:hyperlink r:id="rId15" w:history="1">
        <w:r>
          <w:rPr>
            <w:rStyle w:val="a0"/>
          </w:rPr>
          <w:t>приказа</w:t>
        </w:r>
      </w:hyperlink>
      <w:r>
        <w:t xml:space="preserve"> Федеральной службы войс</w:t>
      </w:r>
      <w:r>
        <w:t>к национальной гвардии Российской Федерации от 7 июля 2021 г. N 255 "Об утверждении Перечня должностей федеральной государственной службы и должностей работников в войсках национальной гвардии Российской Федерации, при назначении на которые и при замещении</w:t>
      </w:r>
      <w:r>
        <w:t xml:space="preserve"> которых федеральные государственные служащие и работники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</w:t>
      </w:r>
      <w:r>
        <w:t>и (супруга) и несовершеннолетних детей" (зарегистрирован Минюстом России 12 августа 2021 г., регистрационный N 64614) - приказываю:</w:t>
      </w:r>
    </w:p>
    <w:p w:rsidR="00000000" w:rsidRDefault="00E32FF9">
      <w:bookmarkStart w:id="1" w:name="sub_1"/>
      <w:r>
        <w:t>Вне</w:t>
      </w:r>
      <w:r>
        <w:t xml:space="preserve">сти изменения в некоторые нормативные правовые акты Федеральной службы войск национальной гвардии Российской Федерации по вопросам противодействия коррупции согласно прилагаемому </w:t>
      </w:r>
      <w:hyperlink w:anchor="sub_1000" w:history="1">
        <w:r>
          <w:rPr>
            <w:rStyle w:val="a0"/>
          </w:rPr>
          <w:t>Перечню</w:t>
        </w:r>
      </w:hyperlink>
      <w:r>
        <w:t>.</w:t>
      </w:r>
    </w:p>
    <w:bookmarkEnd w:id="1"/>
    <w:p w:rsidR="00000000" w:rsidRDefault="00E32FF9"/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7010"/>
        <w:gridCol w:w="350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E32FF9">
            <w:pPr>
              <w:pStyle w:val="a2"/>
            </w:pPr>
            <w:r>
              <w:t>Директор Федеральной службы</w:t>
            </w:r>
            <w:r>
              <w:br/>
              <w:t>войск на</w:t>
            </w:r>
            <w:r>
              <w:t>циональной гвардии Российской Федерации -</w:t>
            </w:r>
            <w:r>
              <w:br/>
              <w:t>главнокомандующий войсками национальной гвардии</w:t>
            </w:r>
            <w:r>
              <w:br/>
              <w:t>Российской Федерации</w:t>
            </w:r>
            <w:r>
              <w:br/>
              <w:t>генерал армии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E32FF9">
            <w:pPr>
              <w:pStyle w:val="a1"/>
              <w:jc w:val="right"/>
            </w:pPr>
            <w:r>
              <w:t>В. Золотов</w:t>
            </w:r>
          </w:p>
        </w:tc>
      </w:tr>
    </w:tbl>
    <w:p w:rsidR="00000000" w:rsidRDefault="00E32FF9"/>
    <w:p w:rsidR="00000000" w:rsidRDefault="00E32FF9">
      <w:pPr>
        <w:pStyle w:val="a2"/>
      </w:pPr>
      <w:r>
        <w:t>Зарегистрировано в Минюсте РФ 18 апреля 2022 г.</w:t>
      </w:r>
    </w:p>
    <w:p w:rsidR="00000000" w:rsidRDefault="00E32FF9">
      <w:pPr>
        <w:pStyle w:val="a2"/>
      </w:pPr>
      <w:r>
        <w:t>Регистрационный N 68257</w:t>
      </w:r>
    </w:p>
    <w:p w:rsidR="00000000" w:rsidRDefault="00E32FF9"/>
    <w:p w:rsidR="00000000" w:rsidRDefault="00E32FF9">
      <w:pPr>
        <w:ind w:firstLine="698"/>
        <w:jc w:val="right"/>
      </w:pPr>
      <w:bookmarkStart w:id="2" w:name="sub_1000"/>
      <w:r>
        <w:rPr>
          <w:rStyle w:val="a"/>
        </w:rPr>
        <w:t>Приложение</w:t>
      </w:r>
      <w:r>
        <w:rPr>
          <w:rStyle w:val="a"/>
        </w:rPr>
        <w:br/>
        <w:t xml:space="preserve">к </w:t>
      </w:r>
      <w:hyperlink w:anchor="sub_0" w:history="1">
        <w:r>
          <w:rPr>
            <w:rStyle w:val="a0"/>
          </w:rPr>
          <w:t>прик</w:t>
        </w:r>
        <w:r>
          <w:rPr>
            <w:rStyle w:val="a0"/>
          </w:rPr>
          <w:t>азу</w:t>
        </w:r>
      </w:hyperlink>
      <w:r>
        <w:rPr>
          <w:rStyle w:val="a"/>
        </w:rPr>
        <w:t xml:space="preserve"> Федеральной службы</w:t>
      </w:r>
      <w:r>
        <w:rPr>
          <w:rStyle w:val="a"/>
        </w:rPr>
        <w:br/>
        <w:t>войск национальной гвардии</w:t>
      </w:r>
      <w:r>
        <w:rPr>
          <w:rStyle w:val="a"/>
        </w:rPr>
        <w:br/>
        <w:t>Российской Федерации</w:t>
      </w:r>
      <w:r>
        <w:rPr>
          <w:rStyle w:val="a"/>
        </w:rPr>
        <w:br/>
        <w:t>от 15.03.2022 N 77</w:t>
      </w:r>
    </w:p>
    <w:bookmarkEnd w:id="2"/>
    <w:p w:rsidR="00000000" w:rsidRDefault="00E32FF9"/>
    <w:p w:rsidR="00000000" w:rsidRDefault="00E32FF9">
      <w:pPr>
        <w:pStyle w:val="Heading1"/>
      </w:pPr>
      <w:r>
        <w:t>Перечень изменений, вносимых в некоторые нормативные правовые акты Федеральной службы войск национальной гвардии Российской Федерации по вопросам противод</w:t>
      </w:r>
      <w:r>
        <w:t>ействия коррупции</w:t>
      </w:r>
    </w:p>
    <w:p w:rsidR="00000000" w:rsidRDefault="00E32FF9"/>
    <w:p w:rsidR="00000000" w:rsidRDefault="00E32FF9">
      <w:bookmarkStart w:id="3" w:name="sub_1001"/>
      <w:r>
        <w:t xml:space="preserve">1. В </w:t>
      </w:r>
      <w:hyperlink r:id="rId16" w:history="1">
        <w:r>
          <w:rPr>
            <w:rStyle w:val="a0"/>
          </w:rPr>
          <w:t>приказе</w:t>
        </w:r>
      </w:hyperlink>
      <w:r>
        <w:t xml:space="preserve"> Федеральной службы войск национальной гвардии Российской Федерации от 21 декабря 2017 г. N 544 "Об утверждении Порядка уведомления представителя нанимат</w:t>
      </w:r>
      <w:r>
        <w:t>еля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о факте обращения к ним каких-либо ли</w:t>
      </w:r>
      <w:r>
        <w:t>ц в целях склонения к совершению коррупционных правонарушений, о возникновении личной заинтересованности при исполнении должностных обязанностей, которая приводит или может привести к конфликту интересов, принятия мер по недопущению любой возможности возни</w:t>
      </w:r>
      <w:r>
        <w:t xml:space="preserve">кновения конфликта интересов" (зарегистрирован Минюстом России 22 января 2018 г., регистрационный N 49700) с учетом </w:t>
      </w:r>
      <w:hyperlink r:id="rId17" w:history="1">
        <w:r>
          <w:rPr>
            <w:rStyle w:val="a0"/>
          </w:rPr>
          <w:t>изменений</w:t>
        </w:r>
      </w:hyperlink>
      <w:r>
        <w:t xml:space="preserve">, внесенных </w:t>
      </w:r>
      <w:hyperlink r:id="rId18" w:history="1">
        <w:r>
          <w:rPr>
            <w:rStyle w:val="a0"/>
          </w:rPr>
          <w:t>приказом</w:t>
        </w:r>
      </w:hyperlink>
      <w:r>
        <w:t xml:space="preserve"> Росгвардии от 18 апреля 2019 г. N 125 (зарегистрирован Минюстом России 23 мая 2019 г., регистрационный N 54698) (далее - приказ Росгвардии от 21 декабря 2017 г. N 544):</w:t>
      </w:r>
    </w:p>
    <w:p w:rsidR="00000000" w:rsidRDefault="00E32FF9">
      <w:bookmarkStart w:id="4" w:name="sub_1011"/>
      <w:bookmarkEnd w:id="3"/>
      <w:r>
        <w:t xml:space="preserve">1.1. В </w:t>
      </w:r>
      <w:hyperlink r:id="rId19" w:history="1">
        <w:r>
          <w:rPr>
            <w:rStyle w:val="a0"/>
          </w:rPr>
          <w:t>сноске "1"</w:t>
        </w:r>
      </w:hyperlink>
      <w:r>
        <w:t xml:space="preserve"> к преамбуле слова "2016, N 27, ст. 4169; 2017, N 15, ст. 2139" заменить словами "2018, N 24, ст. 3400".</w:t>
      </w:r>
    </w:p>
    <w:p w:rsidR="00000000" w:rsidRDefault="00E32FF9">
      <w:bookmarkStart w:id="5" w:name="sub_1012"/>
      <w:bookmarkEnd w:id="4"/>
      <w:r>
        <w:t xml:space="preserve">1.2. В </w:t>
      </w:r>
      <w:hyperlink r:id="rId20" w:history="1">
        <w:r>
          <w:rPr>
            <w:rStyle w:val="a0"/>
          </w:rPr>
          <w:t>Порядке</w:t>
        </w:r>
      </w:hyperlink>
      <w:r>
        <w:t xml:space="preserve"> уведомления представи</w:t>
      </w:r>
      <w:r>
        <w:t>теля нанимателя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о факте обращения к ним к</w:t>
      </w:r>
      <w:r>
        <w:t>аких-либо лиц в целях склонения к совершению коррупционных правонарушений, о возникновении личной заинтересованности при исполнении должностных обязанностей, которая приводит или может привести к конфликту интересов и принятия мер по недопущению любой возм</w:t>
      </w:r>
      <w:r>
        <w:t xml:space="preserve">ожности возникновения конфликта интересов, утвержденном </w:t>
      </w:r>
      <w:hyperlink r:id="rId21" w:history="1">
        <w:r>
          <w:rPr>
            <w:rStyle w:val="a0"/>
          </w:rPr>
          <w:t>приказом</w:t>
        </w:r>
      </w:hyperlink>
      <w:r>
        <w:t xml:space="preserve"> Росгвардии от 21 декабря 2017 г. N 544:</w:t>
      </w:r>
    </w:p>
    <w:p w:rsidR="00000000" w:rsidRDefault="00E32FF9">
      <w:bookmarkStart w:id="6" w:name="sub_1121"/>
      <w:bookmarkEnd w:id="5"/>
      <w:r>
        <w:t xml:space="preserve">а) в </w:t>
      </w:r>
      <w:hyperlink r:id="rId22" w:history="1">
        <w:r>
          <w:rPr>
            <w:rStyle w:val="a0"/>
          </w:rPr>
          <w:t>пу</w:t>
        </w:r>
        <w:r>
          <w:rPr>
            <w:rStyle w:val="a0"/>
          </w:rPr>
          <w:t>нкте 1</w:t>
        </w:r>
      </w:hyperlink>
      <w:r>
        <w:t xml:space="preserve"> слова "разделе IV Перечня должностей федеральной государственной службы в войсках национальной гвардии Российской Федерации и должностей работников в организациях, создаваемых для выполнения задач, поставленных перед Росгвардией, при замещении ко</w:t>
      </w:r>
      <w:r>
        <w:t>торых федеральные государственные служащие, работники, а также граждане при назначении на должности в организациях, создаваемых для выполнения задач, поставленных перед Росгвардией, обязаны представлять сведения о своих доходах, об имуществе и обязательств</w:t>
      </w:r>
      <w:r>
        <w:t>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утвержденного приказом Федеральной службы войск национальной гвардии Российской Федерации от</w:t>
      </w:r>
      <w:r>
        <w:t xml:space="preserve"> 29 ноября 2018 г. N 605дсп" заменить словами "Перечне должностей федеральной государственной службы и должностей работников в войсках национальной гвардии Российской Федерации, при назначении на которые и при замещении которых федеральные государственные </w:t>
      </w:r>
      <w:r>
        <w:t>служащие и работники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</w:t>
      </w:r>
      <w:r>
        <w:t>й, утверждаемом директором Федеральной службы войск национальной гвардии Российской Федерации - главнокомандующим войсками национальной гвардии Российской Федерации в соответствии с пунктом 2 Указа Президента Российской Федерации от 18 мая 2009 г. N 557 "О</w:t>
      </w:r>
      <w:r>
        <w:t>б утверждении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</w:t>
      </w:r>
      <w:r>
        <w:t xml:space="preserve"> характера, а также сведения о доходах, об имуществе и обязательствах имущественного характера своих супруги (супруга) и несовершеннолетних детей";</w:t>
      </w:r>
    </w:p>
    <w:p w:rsidR="00000000" w:rsidRDefault="00E32FF9">
      <w:bookmarkStart w:id="7" w:name="sub_1122"/>
      <w:bookmarkEnd w:id="6"/>
      <w:r>
        <w:t xml:space="preserve">б) </w:t>
      </w:r>
      <w:hyperlink r:id="rId23" w:history="1">
        <w:r>
          <w:rPr>
            <w:rStyle w:val="a0"/>
          </w:rPr>
          <w:t>сноску "3"</w:t>
        </w:r>
      </w:hyperlink>
      <w:r>
        <w:t xml:space="preserve"> к пункту 1 и</w:t>
      </w:r>
      <w:r>
        <w:t>зложить в следующей редакции:</w:t>
      </w:r>
    </w:p>
    <w:p w:rsidR="00000000" w:rsidRDefault="00E32FF9">
      <w:bookmarkStart w:id="8" w:name="sub_333"/>
      <w:bookmarkEnd w:id="7"/>
      <w:r>
        <w:t>"</w:t>
      </w:r>
      <w:r>
        <w:rPr>
          <w:vertAlign w:val="superscript"/>
        </w:rPr>
        <w:t> 3</w:t>
      </w:r>
      <w:r>
        <w:t xml:space="preserve"> Собрание законодательства Российской Федерации, 2009, N 21, ст. 2542.";</w:t>
      </w:r>
    </w:p>
    <w:p w:rsidR="00000000" w:rsidRDefault="00E32FF9">
      <w:bookmarkStart w:id="9" w:name="sub_1123"/>
      <w:bookmarkEnd w:id="8"/>
      <w:r>
        <w:t xml:space="preserve">в) в </w:t>
      </w:r>
      <w:hyperlink r:id="rId24" w:history="1">
        <w:r>
          <w:rPr>
            <w:rStyle w:val="a0"/>
          </w:rPr>
          <w:t>сноске "1"</w:t>
        </w:r>
      </w:hyperlink>
      <w:r>
        <w:t xml:space="preserve"> к пункту 2 слова "2016, N 27, ст. </w:t>
      </w:r>
      <w:r>
        <w:t>4169; 2017, N 15, ст. 2139" заменить словами "2018, N 24, ст. 3400".</w:t>
      </w:r>
    </w:p>
    <w:p w:rsidR="00000000" w:rsidRDefault="00E32FF9">
      <w:bookmarkStart w:id="10" w:name="sub_1002"/>
      <w:bookmarkEnd w:id="9"/>
      <w:r>
        <w:t xml:space="preserve">2. В </w:t>
      </w:r>
      <w:hyperlink r:id="rId25" w:history="1">
        <w:r>
          <w:rPr>
            <w:rStyle w:val="a0"/>
          </w:rPr>
          <w:t>пункте 1</w:t>
        </w:r>
      </w:hyperlink>
      <w:r>
        <w:t xml:space="preserve"> приказа Федеральной службы войск национальной гвардии Российской Федерации от 22 января 2018 </w:t>
      </w:r>
      <w:r>
        <w:t xml:space="preserve">г. N 14 "О распространении на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ограничений, </w:t>
      </w:r>
      <w:r>
        <w:t xml:space="preserve">запретов и обязанностей" (зарегистрирован Минюстом России 12 февраля 2018 г., регистрационный N 50010) с учетом </w:t>
      </w:r>
      <w:hyperlink r:id="rId26" w:history="1">
        <w:r>
          <w:rPr>
            <w:rStyle w:val="a0"/>
          </w:rPr>
          <w:t>изменений</w:t>
        </w:r>
      </w:hyperlink>
      <w:r>
        <w:t xml:space="preserve">, внесенных </w:t>
      </w:r>
      <w:hyperlink r:id="rId27" w:history="1">
        <w:r>
          <w:rPr>
            <w:rStyle w:val="a0"/>
          </w:rPr>
          <w:t>приказом</w:t>
        </w:r>
      </w:hyperlink>
      <w:r>
        <w:t xml:space="preserve"> Росгвардии от 18 апреля 2019 г. N 125 (зарегистрирован Минюстом России 23 мая 2019 г., регистрационный N 54698):</w:t>
      </w:r>
    </w:p>
    <w:p w:rsidR="00000000" w:rsidRDefault="00E32FF9">
      <w:bookmarkStart w:id="11" w:name="sub_1021"/>
      <w:bookmarkEnd w:id="10"/>
      <w:r>
        <w:t>2.1. Слова "Перечень должностей федеральной государственной службы в войсках национальной гвардии Российской Ф</w:t>
      </w:r>
      <w:r>
        <w:t>едерации и должностей работников в организациях, создаваемых для выполнения задач, поставленных перед Росгвардией, при замещении которых федеральные государственные служащие, работники, а также граждане при назначении на должности в организациях, создаваем</w:t>
      </w:r>
      <w:r>
        <w:t>ых для выполнения задач, поставленных перед Росгвардией,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</w:t>
      </w:r>
      <w:r>
        <w:t xml:space="preserve"> (супруга) и несовершеннолетних детей, утвержденный приказом Федеральной службы войск национальной гвардии Российской Федерации от 29 ноября 2018 г. N 605дсп" заменить словами "Перечень должностей федеральной государственной службы и должностей работников </w:t>
      </w:r>
      <w:r>
        <w:t>в войсках национальной гвардии Российской Федерации, при назначении на которые и при замещении которых федеральные государственные служащие и работники обязаны представлять сведения о своих доходах, об имуществе и обязательствах имущественного характера, а</w:t>
      </w:r>
      <w:r>
        <w:t xml:space="preserve"> также сведения о доходах, об имуществе и обязательствах имущественного характера своих супруги (супруга) и несовершеннолетних детей, утверждаемый директором Федеральной службы войск национальной гвардии Российской Федерации - главнокомандующим войсками на</w:t>
      </w:r>
      <w:r>
        <w:t>циональной гвардии Российской Федерации в соответствии с пунктом 2 Указа Президента Российской Федерации от 18 мая 2009 г. N 557 "Об утверждении перечня должностей федеральной государственной службы, при назначении на которые граждане и при замещении котор</w:t>
      </w:r>
      <w:r>
        <w:t>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</w:t>
      </w:r>
      <w:r>
        <w:t>вершеннолетних детей".</w:t>
      </w:r>
    </w:p>
    <w:p w:rsidR="00000000" w:rsidRDefault="00E32FF9">
      <w:bookmarkStart w:id="12" w:name="sub_1022"/>
      <w:bookmarkEnd w:id="11"/>
      <w:r>
        <w:t xml:space="preserve">2.2. В </w:t>
      </w:r>
      <w:hyperlink r:id="rId28" w:history="1">
        <w:r>
          <w:rPr>
            <w:rStyle w:val="a0"/>
          </w:rPr>
          <w:t>сноске "1"</w:t>
        </w:r>
      </w:hyperlink>
      <w:r>
        <w:t xml:space="preserve"> к пункту 1 слова "Зарегистрирован Минюстом России 19 декабря 2018 года, регистрационный N 53073." заменить словами "Собрание законод</w:t>
      </w:r>
      <w:r>
        <w:t>ательства Российской Федерации, 2009, N 21, ст. 2542.".</w:t>
      </w:r>
    </w:p>
    <w:p w:rsidR="00000000" w:rsidRDefault="00E32FF9">
      <w:bookmarkStart w:id="13" w:name="sub_1003"/>
      <w:bookmarkEnd w:id="12"/>
      <w:r>
        <w:t xml:space="preserve">3. В </w:t>
      </w:r>
      <w:hyperlink r:id="rId29" w:history="1">
        <w:r>
          <w:rPr>
            <w:rStyle w:val="a0"/>
          </w:rPr>
          <w:t>приказе</w:t>
        </w:r>
      </w:hyperlink>
      <w:r>
        <w:t xml:space="preserve"> Федеральной службы войск национальной гвардии Российской Федерации от 25 февраля 2018 г. N 61 "Об утвержден</w:t>
      </w:r>
      <w:r>
        <w:t>ии Положения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</w:t>
      </w:r>
      <w:r>
        <w:t xml:space="preserve">тавленных перед Федеральной службой войск национальной гвардии Российской Федерации, и соблюдения лицами, замещающими эти должности, требований к служебному поведению" (зарегистрирован Минюстом России 22 марта 2018 г., регистрационный N 50450) с учетом </w:t>
      </w:r>
      <w:hyperlink r:id="rId30" w:history="1">
        <w:r>
          <w:rPr>
            <w:rStyle w:val="a0"/>
          </w:rPr>
          <w:t>изменений</w:t>
        </w:r>
      </w:hyperlink>
      <w:r>
        <w:t xml:space="preserve">, внесенных </w:t>
      </w:r>
      <w:hyperlink r:id="rId31" w:history="1">
        <w:r>
          <w:rPr>
            <w:rStyle w:val="a0"/>
          </w:rPr>
          <w:t>приказом</w:t>
        </w:r>
      </w:hyperlink>
      <w:r>
        <w:t xml:space="preserve"> Росгвардии от 18 апреля 2019 г. N 125 (зарегистрирован Минюстом России 23 мая 2019 г., регистрацио</w:t>
      </w:r>
      <w:r>
        <w:t>нный N 54698) (далее - приказ Росгвардии от 25 февраля 2018 г. N 61):</w:t>
      </w:r>
    </w:p>
    <w:p w:rsidR="00000000" w:rsidRDefault="00E32FF9">
      <w:bookmarkStart w:id="14" w:name="sub_1031"/>
      <w:bookmarkEnd w:id="13"/>
      <w:r>
        <w:t xml:space="preserve">3.1. В </w:t>
      </w:r>
      <w:hyperlink r:id="rId32" w:history="1">
        <w:r>
          <w:rPr>
            <w:rStyle w:val="a0"/>
          </w:rPr>
          <w:t>сноске "1"</w:t>
        </w:r>
      </w:hyperlink>
      <w:r>
        <w:t xml:space="preserve"> к преамбуле слова "2017, N 15, ст. 2139" заменить словами "2022, N 1, ст. 40".</w:t>
      </w:r>
    </w:p>
    <w:p w:rsidR="00000000" w:rsidRDefault="00E32FF9">
      <w:bookmarkStart w:id="15" w:name="sub_1032"/>
      <w:bookmarkEnd w:id="14"/>
      <w:r>
        <w:t xml:space="preserve">3.2. В </w:t>
      </w:r>
      <w:hyperlink r:id="rId33" w:history="1">
        <w:r>
          <w:rPr>
            <w:rStyle w:val="a0"/>
          </w:rPr>
          <w:t>Положении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</w:t>
      </w:r>
      <w:r>
        <w:t>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соблюдения лицами, замещающими эти должности, требований к служебному поведению, утвержде</w:t>
      </w:r>
      <w:r>
        <w:t xml:space="preserve">нном </w:t>
      </w:r>
      <w:hyperlink r:id="rId34" w:history="1">
        <w:r>
          <w:rPr>
            <w:rStyle w:val="a0"/>
          </w:rPr>
          <w:t>приказом</w:t>
        </w:r>
      </w:hyperlink>
      <w:r>
        <w:t xml:space="preserve"> Росгвардии от 25 февраля 2018 г. N 61:</w:t>
      </w:r>
    </w:p>
    <w:p w:rsidR="00000000" w:rsidRDefault="00E32FF9">
      <w:bookmarkStart w:id="16" w:name="sub_1321"/>
      <w:bookmarkEnd w:id="15"/>
      <w:r>
        <w:t xml:space="preserve">а) в </w:t>
      </w:r>
      <w:hyperlink r:id="rId35" w:history="1">
        <w:r>
          <w:rPr>
            <w:rStyle w:val="a0"/>
          </w:rPr>
          <w:t>подпункте "а" пункта 1</w:t>
        </w:r>
      </w:hyperlink>
      <w:r>
        <w:t xml:space="preserve"> слова "Перечень должностей</w:t>
      </w:r>
      <w:r>
        <w:t xml:space="preserve"> федеральной государственной службы в войсках национальной гвардии Российской Федерации и должностей работников в организациях, создаваемых для выполнения задач, поставленных перед Росгвардией, при замещении которых федеральные государственные служащие, ра</w:t>
      </w:r>
      <w:r>
        <w:t xml:space="preserve">ботники, а также граждане при назначении на должности в организациях, создаваемых для выполнения задач, поставленных перед Росгвардией, обязаны представлять сведения о своих доходах, об имуществе и обязательствах имущественного характера, а также сведения </w:t>
      </w:r>
      <w:r>
        <w:t>о доходах, об имуществе и обязательствах имущественного характера своих супруги (супруга) и несовершеннолетних детей, утвержденный приказом Федеральной службы войск национальной гвардии Российской Федерации от 29 ноября 2018 г. N 605дсп" заменить словами "</w:t>
      </w:r>
      <w:r>
        <w:t>Перечень должностей федеральной государственной службы и должностей работников в войсках национальной гвардии Российской Федерации, при назначении на которые и при замещении которых федеральные государственные служащие и работники обязаны представлять свед</w:t>
      </w:r>
      <w:r>
        <w:t xml:space="preserve">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утверждаемый директором Федеральной службы </w:t>
      </w:r>
      <w:r>
        <w:t>войск национальной гвардии Российской Федерации - главнокомандующим войсками национальной гвардии Российской Федерации в соответствии с пунктом 2 Указа Президента Российской Федерации от 18 мая 2009 г. N 557 "Об утверждении перечня должностей федеральной г</w:t>
      </w:r>
      <w:r>
        <w:t>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</w:t>
      </w:r>
      <w:r>
        <w:t>ществе и обязательствах имущественного характера своих супруги (супруга) и несовершеннолетних детей";</w:t>
      </w:r>
    </w:p>
    <w:p w:rsidR="00000000" w:rsidRDefault="00E32FF9">
      <w:bookmarkStart w:id="17" w:name="sub_1322"/>
      <w:bookmarkEnd w:id="16"/>
      <w:r>
        <w:t xml:space="preserve">б) в </w:t>
      </w:r>
      <w:hyperlink r:id="rId36" w:history="1">
        <w:r>
          <w:rPr>
            <w:rStyle w:val="a0"/>
          </w:rPr>
          <w:t>сноске "2"</w:t>
        </w:r>
      </w:hyperlink>
      <w:r>
        <w:t xml:space="preserve"> к подпункту "а" пункта 1 слова "Зарегистрирован Минюс</w:t>
      </w:r>
      <w:r>
        <w:t>том России 19 декабря 2018 года, регистрационный N 53073." заменить словами "Собрание законодательства Российской Федерации, 2009, N 21, ст. 2542.";</w:t>
      </w:r>
    </w:p>
    <w:p w:rsidR="00000000" w:rsidRDefault="00E32FF9">
      <w:bookmarkStart w:id="18" w:name="sub_1323"/>
      <w:bookmarkEnd w:id="17"/>
      <w:r>
        <w:t xml:space="preserve">в) </w:t>
      </w:r>
      <w:hyperlink r:id="rId37" w:history="1">
        <w:r>
          <w:rPr>
            <w:rStyle w:val="a0"/>
          </w:rPr>
          <w:t>сноску "4"</w:t>
        </w:r>
      </w:hyperlink>
      <w:r>
        <w:t xml:space="preserve"> к под</w:t>
      </w:r>
      <w:r>
        <w:t>пункту "г" пункта 1 дополнить словами "с учетом изменений, внесенных приказом Росгвардии от 18 апреля 2019 г. N 125 (зарегистрирован Минюстом России 23 мая 2019 г., регистрационный N 54698)";</w:t>
      </w:r>
    </w:p>
    <w:p w:rsidR="00000000" w:rsidRDefault="00E32FF9">
      <w:bookmarkStart w:id="19" w:name="sub_1324"/>
      <w:bookmarkEnd w:id="18"/>
      <w:r>
        <w:t xml:space="preserve">г) в </w:t>
      </w:r>
      <w:hyperlink r:id="rId38" w:history="1">
        <w:r>
          <w:rPr>
            <w:rStyle w:val="a0"/>
          </w:rPr>
          <w:t>сноске "5"</w:t>
        </w:r>
      </w:hyperlink>
      <w:r>
        <w:t xml:space="preserve"> к подпункту "г" пункта 1 слова "2017, N 27, ст. 3929" заменить словами "2022, N 1, ст. 40";</w:t>
      </w:r>
    </w:p>
    <w:p w:rsidR="00000000" w:rsidRDefault="00E32FF9">
      <w:bookmarkStart w:id="20" w:name="sub_1325"/>
      <w:bookmarkEnd w:id="19"/>
      <w:r>
        <w:t xml:space="preserve">д) в </w:t>
      </w:r>
      <w:hyperlink r:id="rId39" w:history="1">
        <w:r>
          <w:rPr>
            <w:rStyle w:val="a0"/>
          </w:rPr>
          <w:t>сноске "1"</w:t>
        </w:r>
      </w:hyperlink>
      <w:r>
        <w:t xml:space="preserve"> к подпункту "б" пунк</w:t>
      </w:r>
      <w:r>
        <w:t>та 9 слова "2016, N 28, ст. 4558" заменить словами "2022, N 1, ст. 40".</w:t>
      </w:r>
    </w:p>
    <w:p w:rsidR="00000000" w:rsidRDefault="00E32FF9">
      <w:bookmarkStart w:id="21" w:name="sub_1004"/>
      <w:bookmarkEnd w:id="20"/>
      <w:r>
        <w:t xml:space="preserve">4. В </w:t>
      </w:r>
      <w:hyperlink r:id="rId40" w:history="1">
        <w:r>
          <w:rPr>
            <w:rStyle w:val="a0"/>
          </w:rPr>
          <w:t>приказе</w:t>
        </w:r>
      </w:hyperlink>
      <w:r>
        <w:t xml:space="preserve"> Федеральной службы войск национальной гвардии Российской Федерации от 28 февраля 2018 г. N </w:t>
      </w:r>
      <w:r>
        <w:t>67 "Об утверждении Положения о комиссиях организаций, создаваемых для выполнения задач, поставленных перед Федеральной службой войск национальной гвардии Российской Федерации, по соблюдению требований к служебному поведению работников и урегулированию конф</w:t>
      </w:r>
      <w:r>
        <w:t xml:space="preserve">ликта интересов" (зарегистрирован Минюстом России 22 марта 2018 г,, регистрационный N 50465) с учетом изменений, внесенных приказами Росгвардии </w:t>
      </w:r>
      <w:hyperlink r:id="rId41" w:history="1">
        <w:r>
          <w:rPr>
            <w:rStyle w:val="a0"/>
          </w:rPr>
          <w:t>от 18 апреля 2019 г. N 125</w:t>
        </w:r>
      </w:hyperlink>
      <w:r>
        <w:t xml:space="preserve"> (зарегистрирован М</w:t>
      </w:r>
      <w:r>
        <w:t xml:space="preserve">инюстом России 23 мая 2019 г., регистрационный N 54698) и </w:t>
      </w:r>
      <w:hyperlink r:id="rId42" w:history="1">
        <w:r>
          <w:rPr>
            <w:rStyle w:val="a0"/>
          </w:rPr>
          <w:t>от 11 мая 2021 г. N 161</w:t>
        </w:r>
      </w:hyperlink>
      <w:r>
        <w:t xml:space="preserve"> (зарегистрирован Минюстом России 10 июня 2021 г., регистрационный N 63834) (далее - приказ Росгвардии от 2</w:t>
      </w:r>
      <w:r>
        <w:t>8 февраля 2018 г. N 67):</w:t>
      </w:r>
    </w:p>
    <w:p w:rsidR="00000000" w:rsidRDefault="00E32FF9">
      <w:bookmarkStart w:id="22" w:name="sub_1041"/>
      <w:bookmarkEnd w:id="21"/>
      <w:r>
        <w:t xml:space="preserve">4.1. В </w:t>
      </w:r>
      <w:hyperlink r:id="rId43" w:history="1">
        <w:r>
          <w:rPr>
            <w:rStyle w:val="a0"/>
          </w:rPr>
          <w:t>сноске "1"</w:t>
        </w:r>
      </w:hyperlink>
      <w:r>
        <w:t xml:space="preserve"> к преамбуле слова "2018, N 1, ст. 7" заменить словами "2022, N 1, ст. 40".</w:t>
      </w:r>
    </w:p>
    <w:p w:rsidR="00000000" w:rsidRDefault="00E32FF9">
      <w:bookmarkStart w:id="23" w:name="sub_1042"/>
      <w:bookmarkEnd w:id="22"/>
      <w:r>
        <w:t xml:space="preserve">4.2. В </w:t>
      </w:r>
      <w:hyperlink r:id="rId44" w:history="1">
        <w:r>
          <w:rPr>
            <w:rStyle w:val="a0"/>
          </w:rPr>
          <w:t>Положении</w:t>
        </w:r>
      </w:hyperlink>
      <w:r>
        <w:t xml:space="preserve"> о комиссиях организаций, создаваемых для выполнения задач, поставленных перед Федеральной службой войск национальной гвардии Российской Федерации, по соблюдению требований к служебному поведению работников и урегу</w:t>
      </w:r>
      <w:r>
        <w:t xml:space="preserve">лированию конфликта интересов, утвержденном </w:t>
      </w:r>
      <w:hyperlink r:id="rId45" w:history="1">
        <w:r>
          <w:rPr>
            <w:rStyle w:val="a0"/>
          </w:rPr>
          <w:t>приказом</w:t>
        </w:r>
      </w:hyperlink>
      <w:r>
        <w:t xml:space="preserve"> Росгвардии от 28 февраля 2018 г. N 67:</w:t>
      </w:r>
    </w:p>
    <w:p w:rsidR="00000000" w:rsidRDefault="00E32FF9">
      <w:bookmarkStart w:id="24" w:name="sub_1421"/>
      <w:bookmarkEnd w:id="23"/>
      <w:r>
        <w:t xml:space="preserve">а) в </w:t>
      </w:r>
      <w:hyperlink r:id="rId46" w:history="1">
        <w:r>
          <w:rPr>
            <w:rStyle w:val="a0"/>
          </w:rPr>
          <w:t>сноске "4"</w:t>
        </w:r>
      </w:hyperlink>
      <w:r>
        <w:t xml:space="preserve"> к подпункту "а" пункта 3 слова "2018, N 1, ст. 7" заменить словами "2022, N 1, ст. 40";</w:t>
      </w:r>
    </w:p>
    <w:p w:rsidR="00000000" w:rsidRDefault="00E32FF9">
      <w:bookmarkStart w:id="25" w:name="sub_1422"/>
      <w:bookmarkEnd w:id="24"/>
      <w:r>
        <w:t xml:space="preserve">б) в </w:t>
      </w:r>
      <w:hyperlink r:id="rId47" w:history="1">
        <w:r>
          <w:rPr>
            <w:rStyle w:val="a0"/>
          </w:rPr>
          <w:t>абзаце втором подпункта "б" пункта 16</w:t>
        </w:r>
      </w:hyperlink>
      <w:r>
        <w:t xml:space="preserve"> слова "Перечень должностей федеральн</w:t>
      </w:r>
      <w:r>
        <w:t>ой государственной службы в войсках национальной гвардии Российской Федерации и должностей работников в организациях, создаваемых для выполнения задач, поставленных перед Росгвардией, при замещении которых федеральные государственные служащие, работники, а</w:t>
      </w:r>
      <w:r>
        <w:t xml:space="preserve"> также граждане при назначении на должности в организациях, создаваемых для выполнения задач, поставленных перед Росгвардией, обязаны представлять сведения о своих доходах, об имуществе и обязательствах имущественного характера, а также сведения о доходах,</w:t>
      </w:r>
      <w:r>
        <w:t xml:space="preserve"> об имуществе и обязательствах имущественного характера своих супруги (супруга) и несовершеннолетних детей, утвержденный приказом Федеральной службы войск национальной гвардии Российской Федерации от 29 ноября 2018 г. N 605дсп" заменить словами "Перечень д</w:t>
      </w:r>
      <w:r>
        <w:t>олжностей федеральной государственной службы и должностей работников в войсках национальной гвардии Российской Федерации, при назначении на которые и при замещении которых федеральные государственные служащие и работники обязаны представлять сведения о сво</w:t>
      </w:r>
      <w:r>
        <w:t>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утверждаемый директором Федеральной службы войск наци</w:t>
      </w:r>
      <w:r>
        <w:t>ональной гвардии Российской Федерации - главнокомандующим войсками национальной гвардии Российской Федерации в соответствии с пунктом 2 Указа Президента Российской Федерации от 18 мая 2009 г. N 557 "Об утверждении перечня должностей федеральной государстве</w:t>
      </w:r>
      <w:r>
        <w:t>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</w:t>
      </w:r>
      <w:r>
        <w:t>бязательствах имущественного характера своих супруги (супруга) и несовершеннолетних детей";</w:t>
      </w:r>
    </w:p>
    <w:p w:rsidR="00000000" w:rsidRDefault="00E32FF9">
      <w:bookmarkStart w:id="26" w:name="sub_1423"/>
      <w:bookmarkEnd w:id="25"/>
      <w:r>
        <w:t xml:space="preserve">в) </w:t>
      </w:r>
      <w:hyperlink r:id="rId48" w:history="1">
        <w:r>
          <w:rPr>
            <w:rStyle w:val="a0"/>
          </w:rPr>
          <w:t>сноску "1"</w:t>
        </w:r>
      </w:hyperlink>
      <w:r>
        <w:t xml:space="preserve"> к абзацу второму подпункта "б" пункта 16 изложить в следующей ре</w:t>
      </w:r>
      <w:r>
        <w:t>дакции:</w:t>
      </w:r>
    </w:p>
    <w:p w:rsidR="00000000" w:rsidRDefault="00E32FF9">
      <w:bookmarkStart w:id="27" w:name="sub_1000009"/>
      <w:bookmarkEnd w:id="26"/>
      <w:r>
        <w:t>"</w:t>
      </w:r>
      <w:r>
        <w:rPr>
          <w:vertAlign w:val="superscript"/>
        </w:rPr>
        <w:t> 1</w:t>
      </w:r>
      <w:r>
        <w:t xml:space="preserve"> Собрание законодательства Российской Федерации, 2009, N 21, ст. 2542.";</w:t>
      </w:r>
    </w:p>
    <w:p w:rsidR="00000000" w:rsidRDefault="00E32FF9">
      <w:bookmarkStart w:id="28" w:name="sub_1424"/>
      <w:bookmarkEnd w:id="27"/>
      <w:r>
        <w:t xml:space="preserve">г) в </w:t>
      </w:r>
      <w:hyperlink r:id="rId49" w:history="1">
        <w:r>
          <w:rPr>
            <w:rStyle w:val="a0"/>
          </w:rPr>
          <w:t>сноске "2"</w:t>
        </w:r>
      </w:hyperlink>
      <w:r>
        <w:t xml:space="preserve"> к подпункту "б" пункта 16 слова "2017, N 1, ст. </w:t>
      </w:r>
      <w:r>
        <w:t>46" заменить словами "2021, N 22, ст. 3690";</w:t>
      </w:r>
    </w:p>
    <w:p w:rsidR="00000000" w:rsidRDefault="00E32FF9">
      <w:bookmarkStart w:id="29" w:name="sub_1425"/>
      <w:bookmarkEnd w:id="28"/>
      <w:r>
        <w:t xml:space="preserve">д) в </w:t>
      </w:r>
      <w:hyperlink r:id="rId50" w:history="1">
        <w:r>
          <w:rPr>
            <w:rStyle w:val="a0"/>
          </w:rPr>
          <w:t>сноске "1"</w:t>
        </w:r>
      </w:hyperlink>
      <w:r>
        <w:t xml:space="preserve"> к подпункту "г" пункта 16 слова "2014, N 52, ст. 7542" заменить словами "2020, N 31, ст. 5018".</w:t>
      </w:r>
    </w:p>
    <w:bookmarkEnd w:id="29"/>
    <w:p w:rsidR="00000000" w:rsidRDefault="00E32FF9"/>
    <w:sectPr w:rsidR="00000000">
      <w:headerReference w:type="default" r:id="rId51"/>
      <w:footerReference w:type="default" r:id="rId52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32FF9">
      <w:r>
        <w:separator/>
      </w:r>
    </w:p>
  </w:endnote>
  <w:endnote w:type="continuationSeparator" w:id="0">
    <w:p w:rsidR="00000000" w:rsidRDefault="00E32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CYR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E32FF9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08.07.202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2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E32FF9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E32FF9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32FF9">
      <w:r>
        <w:separator/>
      </w:r>
    </w:p>
  </w:footnote>
  <w:footnote w:type="continuationSeparator" w:id="0">
    <w:p w:rsidR="00000000" w:rsidRDefault="00E32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32FF9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Приказ Федеральной службы войск национальной гвардии РФ от 15 марта 2022 г. N 77 "О внесении изменений в…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2FF9"/>
    <w:rsid w:val="00E3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17F57EBE-C55C-4222-9ABE-85E0BA6C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  <w:lang w:val="ru-RU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Цветовое выделение"/>
    <w:uiPriority w:val="99"/>
    <w:rPr>
      <w:b/>
      <w:bCs/>
      <w:color w:val="26282F"/>
    </w:rPr>
  </w:style>
  <w:style w:type="character" w:customStyle="1" w:styleId="a0">
    <w:name w:val="Гипертекстовая ссылка"/>
    <w:basedOn w:val="a"/>
    <w:uiPriority w:val="99"/>
    <w:rPr>
      <w:color w:val="106BBE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ru-RU"/>
    </w:rPr>
  </w:style>
  <w:style w:type="paragraph" w:customStyle="1" w:styleId="a1">
    <w:name w:val="Нормальный (таблица)"/>
    <w:basedOn w:val="Normal"/>
    <w:next w:val="Normal"/>
    <w:uiPriority w:val="99"/>
    <w:pPr>
      <w:ind w:firstLine="0"/>
    </w:pPr>
  </w:style>
  <w:style w:type="paragraph" w:customStyle="1" w:styleId="a2">
    <w:name w:val="Прижатый влево"/>
    <w:basedOn w:val="Normal"/>
    <w:next w:val="Normal"/>
    <w:uiPriority w:val="99"/>
    <w:pPr>
      <w:ind w:firstLine="0"/>
      <w:jc w:val="left"/>
    </w:pPr>
  </w:style>
  <w:style w:type="character" w:customStyle="1" w:styleId="a3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 CYR" w:hAnsi="Times New Roman CYR" w:cs="Times New Roman CYR"/>
      <w:sz w:val="24"/>
      <w:szCs w:val="24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 CYR" w:hAnsi="Times New Roman CYR" w:cs="Times New Roman CYR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document/redirect/198625/71" TargetMode="External"/><Relationship Id="rId18" Type="http://schemas.openxmlformats.org/officeDocument/2006/relationships/hyperlink" Target="http://ivo.garant.ru/document/redirect/72249554/0" TargetMode="External"/><Relationship Id="rId26" Type="http://schemas.openxmlformats.org/officeDocument/2006/relationships/hyperlink" Target="http://ivo.garant.ru/document/redirect/72249554/1002" TargetMode="External"/><Relationship Id="rId39" Type="http://schemas.openxmlformats.org/officeDocument/2006/relationships/hyperlink" Target="http://ivo.garant.ru/document/redirect/71903970/100902111" TargetMode="External"/><Relationship Id="rId21" Type="http://schemas.openxmlformats.org/officeDocument/2006/relationships/hyperlink" Target="http://ivo.garant.ru/document/redirect/71860830/0" TargetMode="External"/><Relationship Id="rId34" Type="http://schemas.openxmlformats.org/officeDocument/2006/relationships/hyperlink" Target="http://ivo.garant.ru/document/redirect/71903970/0" TargetMode="External"/><Relationship Id="rId42" Type="http://schemas.openxmlformats.org/officeDocument/2006/relationships/hyperlink" Target="http://ivo.garant.ru/document/redirect/400884447/1007" TargetMode="External"/><Relationship Id="rId47" Type="http://schemas.openxmlformats.org/officeDocument/2006/relationships/hyperlink" Target="http://ivo.garant.ru/document/redirect/71905188/10160202" TargetMode="External"/><Relationship Id="rId50" Type="http://schemas.openxmlformats.org/officeDocument/2006/relationships/hyperlink" Target="http://ivo.garant.ru/document/redirect/71905188/1000011" TargetMode="External"/><Relationship Id="rId7" Type="http://schemas.openxmlformats.org/officeDocument/2006/relationships/hyperlink" Target="http://ivo.garant.ru/document/redirect/12164203/807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/redirect/71860830/0" TargetMode="External"/><Relationship Id="rId29" Type="http://schemas.openxmlformats.org/officeDocument/2006/relationships/hyperlink" Target="http://ivo.garant.ru/document/redirect/71903970/0" TargetMode="External"/><Relationship Id="rId11" Type="http://schemas.openxmlformats.org/officeDocument/2006/relationships/hyperlink" Target="http://ivo.garant.ru/document/redirect/70350274/2201" TargetMode="External"/><Relationship Id="rId24" Type="http://schemas.openxmlformats.org/officeDocument/2006/relationships/hyperlink" Target="http://ivo.garant.ru/document/redirect/71860830/444" TargetMode="External"/><Relationship Id="rId32" Type="http://schemas.openxmlformats.org/officeDocument/2006/relationships/hyperlink" Target="http://ivo.garant.ru/document/redirect/71903970/111" TargetMode="External"/><Relationship Id="rId37" Type="http://schemas.openxmlformats.org/officeDocument/2006/relationships/hyperlink" Target="http://ivo.garant.ru/document/redirect/71903970/100104111" TargetMode="External"/><Relationship Id="rId40" Type="http://schemas.openxmlformats.org/officeDocument/2006/relationships/hyperlink" Target="http://ivo.garant.ru/document/redirect/71905188/0" TargetMode="External"/><Relationship Id="rId45" Type="http://schemas.openxmlformats.org/officeDocument/2006/relationships/hyperlink" Target="http://ivo.garant.ru/document/redirect/71905188/0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ivo.garant.ru/document/redirect/12164203/124" TargetMode="External"/><Relationship Id="rId19" Type="http://schemas.openxmlformats.org/officeDocument/2006/relationships/hyperlink" Target="http://ivo.garant.ru/document/redirect/71860830/11" TargetMode="External"/><Relationship Id="rId31" Type="http://schemas.openxmlformats.org/officeDocument/2006/relationships/hyperlink" Target="http://ivo.garant.ru/document/redirect/72249554/0" TargetMode="External"/><Relationship Id="rId44" Type="http://schemas.openxmlformats.org/officeDocument/2006/relationships/hyperlink" Target="http://ivo.garant.ru/document/redirect/71905188/1000" TargetMode="External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12164203/122" TargetMode="External"/><Relationship Id="rId14" Type="http://schemas.openxmlformats.org/officeDocument/2006/relationships/hyperlink" Target="http://ivo.garant.ru/document/redirect/70409756/13" TargetMode="External"/><Relationship Id="rId22" Type="http://schemas.openxmlformats.org/officeDocument/2006/relationships/hyperlink" Target="http://ivo.garant.ru/document/redirect/71860830/1001" TargetMode="External"/><Relationship Id="rId27" Type="http://schemas.openxmlformats.org/officeDocument/2006/relationships/hyperlink" Target="http://ivo.garant.ru/document/redirect/72249554/0" TargetMode="External"/><Relationship Id="rId30" Type="http://schemas.openxmlformats.org/officeDocument/2006/relationships/hyperlink" Target="http://ivo.garant.ru/document/redirect/72249554/1003" TargetMode="External"/><Relationship Id="rId35" Type="http://schemas.openxmlformats.org/officeDocument/2006/relationships/hyperlink" Target="http://ivo.garant.ru/document/redirect/71903970/100101" TargetMode="External"/><Relationship Id="rId43" Type="http://schemas.openxmlformats.org/officeDocument/2006/relationships/hyperlink" Target="http://ivo.garant.ru/document/redirect/71905188/11" TargetMode="External"/><Relationship Id="rId48" Type="http://schemas.openxmlformats.org/officeDocument/2006/relationships/hyperlink" Target="http://ivo.garant.ru/document/redirect/71905188/1000009" TargetMode="External"/><Relationship Id="rId8" Type="http://schemas.openxmlformats.org/officeDocument/2006/relationships/hyperlink" Target="http://ivo.garant.ru/document/redirect/12164203/111" TargetMode="External"/><Relationship Id="rId51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://ivo.garant.ru/document/redirect/70350274/2203" TargetMode="External"/><Relationship Id="rId17" Type="http://schemas.openxmlformats.org/officeDocument/2006/relationships/hyperlink" Target="http://ivo.garant.ru/document/redirect/72249554/1010" TargetMode="External"/><Relationship Id="rId25" Type="http://schemas.openxmlformats.org/officeDocument/2006/relationships/hyperlink" Target="http://ivo.garant.ru/document/redirect/71876574/1" TargetMode="External"/><Relationship Id="rId33" Type="http://schemas.openxmlformats.org/officeDocument/2006/relationships/hyperlink" Target="http://ivo.garant.ru/document/redirect/71903970/1000" TargetMode="External"/><Relationship Id="rId38" Type="http://schemas.openxmlformats.org/officeDocument/2006/relationships/hyperlink" Target="http://ivo.garant.ru/document/redirect/71903970/100104222" TargetMode="External"/><Relationship Id="rId46" Type="http://schemas.openxmlformats.org/officeDocument/2006/relationships/hyperlink" Target="http://ivo.garant.ru/document/redirect/71905188/1000004" TargetMode="External"/><Relationship Id="rId20" Type="http://schemas.openxmlformats.org/officeDocument/2006/relationships/hyperlink" Target="http://ivo.garant.ru/document/redirect/71860830/1000" TargetMode="External"/><Relationship Id="rId41" Type="http://schemas.openxmlformats.org/officeDocument/2006/relationships/hyperlink" Target="http://ivo.garant.ru/document/redirect/72249554/1005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ivo.garant.ru/document/redirect/402110240/0" TargetMode="External"/><Relationship Id="rId23" Type="http://schemas.openxmlformats.org/officeDocument/2006/relationships/hyperlink" Target="http://ivo.garant.ru/document/redirect/71860830/333" TargetMode="External"/><Relationship Id="rId28" Type="http://schemas.openxmlformats.org/officeDocument/2006/relationships/hyperlink" Target="http://ivo.garant.ru/document/redirect/71876574/1111" TargetMode="External"/><Relationship Id="rId36" Type="http://schemas.openxmlformats.org/officeDocument/2006/relationships/hyperlink" Target="http://ivo.garant.ru/document/redirect/71903970/100222" TargetMode="External"/><Relationship Id="rId49" Type="http://schemas.openxmlformats.org/officeDocument/2006/relationships/hyperlink" Target="http://ivo.garant.ru/document/redirect/71905188/10000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3031</Words>
  <Characters>17283</Characters>
  <Application>Microsoft Office Word</Application>
  <DocSecurity>4</DocSecurity>
  <Lines>144</Lines>
  <Paragraphs>40</Paragraphs>
  <ScaleCrop>false</ScaleCrop>
  <Company>НПП "Гарант-Сервис"</Company>
  <LinksUpToDate>false</LinksUpToDate>
  <CharactersWithSpaces>20274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word</cp:lastModifiedBy>
  <cp:revision>2</cp:revision>
  <dcterms:created xsi:type="dcterms:W3CDTF">2024-01-12T05:03:00Z</dcterms:created>
  <dcterms:modified xsi:type="dcterms:W3CDTF">2024-01-12T05:03:00Z</dcterms:modified>
</cp:coreProperties>
</file>