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7C1E53">
      <w:pPr>
        <w:pStyle w:val="ConsPlusNormal"/>
        <w:jc w:val="both"/>
        <w:rPr>
          <w:rFonts w:cstheme="minorBidi"/>
        </w:rPr>
      </w:pPr>
      <w:bookmarkStart w:id="0" w:name="_GoBack"/>
      <w:bookmarkEnd w:id="0"/>
    </w:p>
    <w:p w:rsidR="00000000" w:rsidRDefault="007C1E53">
      <w:pPr>
        <w:pStyle w:val="ConsPlusNormal"/>
        <w:rPr>
          <w:rFonts w:cstheme="minorBidi"/>
        </w:rPr>
      </w:pPr>
      <w:r>
        <w:rPr>
          <w:rFonts w:cstheme="minorBidi"/>
        </w:rPr>
        <w:t>Зарегистрировано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Минюсте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12 </w:t>
      </w:r>
      <w:r>
        <w:rPr>
          <w:rFonts w:cstheme="minorBidi"/>
        </w:rPr>
        <w:t>февраля</w:t>
      </w:r>
      <w:r>
        <w:rPr>
          <w:rFonts w:cstheme="minorBidi"/>
        </w:rPr>
        <w:t xml:space="preserve"> 2018 </w:t>
      </w:r>
      <w:r>
        <w:rPr>
          <w:rFonts w:cstheme="minorBidi"/>
        </w:rPr>
        <w:t>г</w:t>
      </w:r>
      <w:r>
        <w:rPr>
          <w:rFonts w:cstheme="minorBidi"/>
        </w:rPr>
        <w:t>. N 50010</w:t>
      </w:r>
    </w:p>
    <w:p w:rsidR="00000000" w:rsidRDefault="007C1E53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  <w:sz w:val="2"/>
        </w:rPr>
      </w:pP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ФЕДЕРАЛЬНАЯ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СЛУЖБА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</w:t>
      </w:r>
      <w:r>
        <w:rPr>
          <w:rFonts w:cstheme="minorBidi"/>
          <w:bCs w:val="0"/>
        </w:rPr>
        <w:t>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РОССИЙСКОЙ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ФЕДЕРАЦИИ</w:t>
      </w:r>
    </w:p>
    <w:p w:rsidR="00000000" w:rsidRDefault="007C1E53">
      <w:pPr>
        <w:pStyle w:val="ConsPlusTitle"/>
        <w:jc w:val="both"/>
        <w:rPr>
          <w:rFonts w:cstheme="minorBidi"/>
          <w:bCs w:val="0"/>
        </w:rPr>
      </w:pP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ПРИКАЗ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от</w:t>
      </w:r>
      <w:r>
        <w:rPr>
          <w:rFonts w:cstheme="minorBidi"/>
          <w:bCs w:val="0"/>
        </w:rPr>
        <w:t xml:space="preserve"> 22 </w:t>
      </w:r>
      <w:r>
        <w:rPr>
          <w:rFonts w:cstheme="minorBidi"/>
          <w:bCs w:val="0"/>
        </w:rPr>
        <w:t>января</w:t>
      </w:r>
      <w:r>
        <w:rPr>
          <w:rFonts w:cstheme="minorBidi"/>
          <w:bCs w:val="0"/>
        </w:rPr>
        <w:t xml:space="preserve"> 2018 </w:t>
      </w:r>
      <w:r>
        <w:rPr>
          <w:rFonts w:cstheme="minorBidi"/>
          <w:bCs w:val="0"/>
        </w:rPr>
        <w:t>г</w:t>
      </w:r>
      <w:r>
        <w:rPr>
          <w:rFonts w:cstheme="minorBidi"/>
          <w:bCs w:val="0"/>
        </w:rPr>
        <w:t>. N 14</w:t>
      </w:r>
    </w:p>
    <w:p w:rsidR="00000000" w:rsidRDefault="007C1E53">
      <w:pPr>
        <w:pStyle w:val="ConsPlusTitle"/>
        <w:jc w:val="both"/>
        <w:rPr>
          <w:rFonts w:cstheme="minorBidi"/>
          <w:bCs w:val="0"/>
        </w:rPr>
      </w:pP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РАСПРОСТРАНЕНИИ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РАБОТНИКОВ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ЗАМЕЩАЮЩИХ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ОТДЕЛЬНЫЕ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ДОЛЖНОСТИ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ОСНОВАНИИ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ТРУДОВОГО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ДОГОВОРА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ОРГАНИЗАЦИЯХ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СОЗДАВАЕМЫХ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ДЛЯ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ВЫПОЛНЕНИЯ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ЗАДАЧ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ПОСТАВЛЕННЫХ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ПЕРЕД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ФЕДЕРАЛЬНОЙ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СЛУЖБОЙ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В</w:t>
      </w:r>
      <w:r>
        <w:rPr>
          <w:rFonts w:cstheme="minorBidi"/>
          <w:bCs w:val="0"/>
        </w:rPr>
        <w:t>ОЙСК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НАЦИОНАЛЬНОЙ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ГВАРДИИ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РОССИЙСКОЙ</w:t>
      </w:r>
    </w:p>
    <w:p w:rsidR="00000000" w:rsidRDefault="007C1E53">
      <w:pPr>
        <w:pStyle w:val="ConsPlusTitle"/>
        <w:jc w:val="center"/>
        <w:rPr>
          <w:rFonts w:cstheme="minorBidi"/>
          <w:bCs w:val="0"/>
        </w:rPr>
      </w:pPr>
      <w:r>
        <w:rPr>
          <w:rFonts w:cstheme="minorBidi"/>
          <w:bCs w:val="0"/>
        </w:rPr>
        <w:t>ФЕДЕРАЦИИ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ОГРАНИЧЕНИЙ</w:t>
      </w:r>
      <w:r>
        <w:rPr>
          <w:rFonts w:cstheme="minorBidi"/>
          <w:bCs w:val="0"/>
        </w:rPr>
        <w:t xml:space="preserve">, </w:t>
      </w:r>
      <w:r>
        <w:rPr>
          <w:rFonts w:cstheme="minorBidi"/>
          <w:bCs w:val="0"/>
        </w:rPr>
        <w:t>ЗАПРЕТОВ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И</w:t>
      </w:r>
      <w:r>
        <w:rPr>
          <w:rFonts w:cstheme="minorBidi"/>
          <w:bCs w:val="0"/>
        </w:rPr>
        <w:t xml:space="preserve"> </w:t>
      </w:r>
      <w:r>
        <w:rPr>
          <w:rFonts w:cstheme="minorBidi"/>
          <w:bCs w:val="0"/>
        </w:rPr>
        <w:t>ОБЯЗАННОСТЕЙ</w:t>
      </w:r>
    </w:p>
    <w:p w:rsidR="00000000" w:rsidRDefault="007C1E53">
      <w:pPr>
        <w:pStyle w:val="ConsPlusNormal"/>
        <w:rPr>
          <w:rFonts w:cstheme="minorBidi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"/>
        <w:gridCol w:w="112"/>
        <w:gridCol w:w="9922"/>
        <w:gridCol w:w="113"/>
      </w:tblGrid>
      <w:tr w:rsidR="00000000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</w:tcPr>
          <w:p w:rsidR="00000000" w:rsidRDefault="007C1E53">
            <w:pPr>
              <w:pStyle w:val="ConsPlusNormal"/>
              <w:rPr>
                <w:rFonts w:cstheme="minorBidi"/>
              </w:rPr>
            </w:pPr>
          </w:p>
        </w:tc>
        <w:tc>
          <w:tcPr>
            <w:tcW w:w="11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7C1E53">
            <w:pPr>
              <w:pStyle w:val="ConsPlusNormal"/>
              <w:rPr>
                <w:rFonts w:cstheme="minorBidi"/>
              </w:rPr>
            </w:pPr>
          </w:p>
        </w:tc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bottom w:w="113" w:type="dxa"/>
            </w:tcMar>
          </w:tcPr>
          <w:p w:rsidR="00000000" w:rsidRDefault="007C1E53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Список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изменяющих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документов</w:t>
            </w:r>
          </w:p>
          <w:p w:rsidR="00000000" w:rsidRDefault="007C1E53">
            <w:pPr>
              <w:pStyle w:val="ConsPlusNormal"/>
              <w:jc w:val="center"/>
              <w:rPr>
                <w:rFonts w:cstheme="minorBidi"/>
              </w:rPr>
            </w:pPr>
            <w:r>
              <w:rPr>
                <w:rFonts w:cstheme="minorBidi"/>
                <w:color w:val="392C69"/>
              </w:rPr>
              <w:t>(</w:t>
            </w:r>
            <w:r>
              <w:rPr>
                <w:rFonts w:cstheme="minorBidi"/>
                <w:color w:val="392C69"/>
              </w:rPr>
              <w:t>в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ред</w:t>
            </w:r>
            <w:r>
              <w:rPr>
                <w:rFonts w:cstheme="minorBidi"/>
                <w:color w:val="392C69"/>
              </w:rPr>
              <w:t xml:space="preserve">. </w:t>
            </w:r>
            <w:r>
              <w:rPr>
                <w:rFonts w:cstheme="minorBidi"/>
                <w:color w:val="392C69"/>
              </w:rPr>
              <w:t>Приказа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Росгвардии</w:t>
            </w:r>
            <w:r>
              <w:rPr>
                <w:rFonts w:cstheme="minorBidi"/>
                <w:color w:val="392C69"/>
              </w:rPr>
              <w:t xml:space="preserve"> </w:t>
            </w:r>
            <w:r>
              <w:rPr>
                <w:rFonts w:cstheme="minorBidi"/>
                <w:color w:val="392C69"/>
              </w:rPr>
              <w:t>от</w:t>
            </w:r>
            <w:r>
              <w:rPr>
                <w:rFonts w:cstheme="minorBidi"/>
                <w:color w:val="392C69"/>
              </w:rPr>
              <w:t xml:space="preserve"> 18.04.2019 N 125)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</w:tcPr>
          <w:p w:rsidR="00000000" w:rsidRDefault="007C1E53">
            <w:pPr>
              <w:pStyle w:val="ConsPlusNormal"/>
              <w:jc w:val="center"/>
              <w:rPr>
                <w:rFonts w:cstheme="minorBidi"/>
                <w:color w:val="392C69"/>
              </w:rPr>
            </w:pPr>
          </w:p>
        </w:tc>
      </w:tr>
    </w:tbl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соответствии</w:t>
      </w:r>
      <w:r>
        <w:rPr>
          <w:rFonts w:cstheme="minorBidi"/>
        </w:rPr>
        <w:t xml:space="preserve"> </w:t>
      </w:r>
      <w:r>
        <w:rPr>
          <w:rFonts w:cstheme="minorBidi"/>
        </w:rPr>
        <w:t>со</w:t>
      </w:r>
      <w:r>
        <w:rPr>
          <w:rFonts w:cstheme="minorBidi"/>
        </w:rPr>
        <w:t xml:space="preserve"> </w:t>
      </w:r>
      <w:r>
        <w:rPr>
          <w:rFonts w:cstheme="minorBidi"/>
        </w:rPr>
        <w:t>статьями</w:t>
      </w:r>
      <w:r>
        <w:rPr>
          <w:rFonts w:cstheme="minorBidi"/>
        </w:rPr>
        <w:t xml:space="preserve"> 12.2 </w:t>
      </w:r>
      <w:r>
        <w:rPr>
          <w:rFonts w:cstheme="minorBidi"/>
        </w:rPr>
        <w:t>и</w:t>
      </w:r>
      <w:r>
        <w:rPr>
          <w:rFonts w:cstheme="minorBidi"/>
        </w:rPr>
        <w:t xml:space="preserve"> 12.4 </w:t>
      </w:r>
      <w:r>
        <w:rPr>
          <w:rFonts w:cstheme="minorBidi"/>
        </w:rPr>
        <w:t>Федерального</w:t>
      </w:r>
      <w:r>
        <w:rPr>
          <w:rFonts w:cstheme="minorBidi"/>
        </w:rPr>
        <w:t xml:space="preserve"> </w:t>
      </w:r>
      <w:r>
        <w:rPr>
          <w:rFonts w:cstheme="minorBidi"/>
        </w:rPr>
        <w:t>закона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25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2008 </w:t>
      </w:r>
      <w:r>
        <w:rPr>
          <w:rFonts w:cstheme="minorBidi"/>
        </w:rPr>
        <w:t>г</w:t>
      </w:r>
      <w:r>
        <w:rPr>
          <w:rFonts w:cstheme="minorBidi"/>
        </w:rPr>
        <w:t>. N 273-</w:t>
      </w:r>
      <w:r>
        <w:rPr>
          <w:rFonts w:cstheme="minorBidi"/>
        </w:rPr>
        <w:t>Ф</w:t>
      </w:r>
      <w:r>
        <w:rPr>
          <w:rFonts w:cstheme="minorBidi"/>
        </w:rPr>
        <w:t>З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&lt;1&gt; </w:t>
      </w:r>
      <w:r>
        <w:rPr>
          <w:rFonts w:cstheme="minorBidi"/>
        </w:rPr>
        <w:t>приказываю</w:t>
      </w:r>
      <w:r>
        <w:rPr>
          <w:rFonts w:cstheme="minorBidi"/>
        </w:rPr>
        <w:t>: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--------------------------------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2008, N 52, </w:t>
      </w:r>
      <w:r>
        <w:rPr>
          <w:rFonts w:cstheme="minorBidi"/>
        </w:rPr>
        <w:t>ст</w:t>
      </w:r>
      <w:r>
        <w:rPr>
          <w:rFonts w:cstheme="minorBidi"/>
        </w:rPr>
        <w:t xml:space="preserve">. 6228; 2011, N 48, </w:t>
      </w:r>
      <w:r>
        <w:rPr>
          <w:rFonts w:cstheme="minorBidi"/>
        </w:rPr>
        <w:t>ст</w:t>
      </w:r>
      <w:r>
        <w:rPr>
          <w:rFonts w:cstheme="minorBidi"/>
        </w:rPr>
        <w:t xml:space="preserve">. 6730; 2016, N 27, </w:t>
      </w:r>
      <w:r>
        <w:rPr>
          <w:rFonts w:cstheme="minorBidi"/>
        </w:rPr>
        <w:t>ст</w:t>
      </w:r>
      <w:r>
        <w:rPr>
          <w:rFonts w:cstheme="minorBidi"/>
        </w:rPr>
        <w:t>. 4169.</w:t>
      </w: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1. </w:t>
      </w:r>
      <w:r>
        <w:rPr>
          <w:rFonts w:cstheme="minorBidi"/>
        </w:rPr>
        <w:t>Установить</w:t>
      </w:r>
      <w:r>
        <w:rPr>
          <w:rFonts w:cstheme="minorBidi"/>
        </w:rPr>
        <w:t xml:space="preserve">, </w:t>
      </w:r>
      <w:r>
        <w:rPr>
          <w:rFonts w:cstheme="minorBidi"/>
        </w:rPr>
        <w:t>что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д</w:t>
      </w:r>
      <w:r>
        <w:rPr>
          <w:rFonts w:cstheme="minorBidi"/>
        </w:rPr>
        <w:t>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включенные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Перечень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войсках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Росгвардией</w:t>
      </w:r>
      <w:r>
        <w:rPr>
          <w:rFonts w:cstheme="minorBidi"/>
        </w:rPr>
        <w:t xml:space="preserve">,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замещении</w:t>
      </w:r>
      <w:r>
        <w:rPr>
          <w:rFonts w:cstheme="minorBidi"/>
        </w:rPr>
        <w:t xml:space="preserve"> </w:t>
      </w:r>
      <w:r>
        <w:rPr>
          <w:rFonts w:cstheme="minorBidi"/>
        </w:rPr>
        <w:t>которы</w:t>
      </w:r>
      <w:r>
        <w:rPr>
          <w:rFonts w:cstheme="minorBidi"/>
        </w:rPr>
        <w:t>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федеральные</w:t>
      </w:r>
      <w:r>
        <w:rPr>
          <w:rFonts w:cstheme="minorBidi"/>
        </w:rPr>
        <w:t xml:space="preserve"> </w:t>
      </w:r>
      <w:r>
        <w:rPr>
          <w:rFonts w:cstheme="minorBidi"/>
        </w:rPr>
        <w:t>государственные</w:t>
      </w:r>
      <w:r>
        <w:rPr>
          <w:rFonts w:cstheme="minorBidi"/>
        </w:rPr>
        <w:t xml:space="preserve"> </w:t>
      </w:r>
      <w:r>
        <w:rPr>
          <w:rFonts w:cstheme="minorBidi"/>
        </w:rPr>
        <w:t>служащие</w:t>
      </w:r>
      <w:r>
        <w:rPr>
          <w:rFonts w:cstheme="minorBidi"/>
        </w:rPr>
        <w:t xml:space="preserve">, </w:t>
      </w:r>
      <w:r>
        <w:rPr>
          <w:rFonts w:cstheme="minorBidi"/>
        </w:rPr>
        <w:t>работники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граждане</w:t>
      </w:r>
      <w:r>
        <w:rPr>
          <w:rFonts w:cstheme="minorBidi"/>
        </w:rPr>
        <w:t xml:space="preserve"> </w:t>
      </w:r>
      <w:r>
        <w:rPr>
          <w:rFonts w:cstheme="minorBidi"/>
        </w:rPr>
        <w:t>при</w:t>
      </w:r>
      <w:r>
        <w:rPr>
          <w:rFonts w:cstheme="minorBidi"/>
        </w:rPr>
        <w:t xml:space="preserve"> </w:t>
      </w:r>
      <w:r>
        <w:rPr>
          <w:rFonts w:cstheme="minorBidi"/>
        </w:rPr>
        <w:t>назначении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организациях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Росгвардией</w:t>
      </w:r>
      <w:r>
        <w:rPr>
          <w:rFonts w:cstheme="minorBidi"/>
        </w:rPr>
        <w:t xml:space="preserve">, </w:t>
      </w:r>
      <w:r>
        <w:rPr>
          <w:rFonts w:cstheme="minorBidi"/>
        </w:rPr>
        <w:t>обязаны</w:t>
      </w:r>
      <w:r>
        <w:rPr>
          <w:rFonts w:cstheme="minorBidi"/>
        </w:rPr>
        <w:t xml:space="preserve"> </w:t>
      </w:r>
      <w:r>
        <w:rPr>
          <w:rFonts w:cstheme="minorBidi"/>
        </w:rPr>
        <w:t>представлять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>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, </w:t>
      </w:r>
      <w:r>
        <w:rPr>
          <w:rFonts w:cstheme="minorBidi"/>
        </w:rPr>
        <w:t>а</w:t>
      </w:r>
      <w:r>
        <w:rPr>
          <w:rFonts w:cstheme="minorBidi"/>
        </w:rPr>
        <w:t xml:space="preserve"> </w:t>
      </w:r>
      <w:r>
        <w:rPr>
          <w:rFonts w:cstheme="minorBidi"/>
        </w:rPr>
        <w:t>также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доходах</w:t>
      </w:r>
      <w:r>
        <w:rPr>
          <w:rFonts w:cstheme="minorBidi"/>
        </w:rPr>
        <w:t xml:space="preserve">, </w:t>
      </w:r>
      <w:r>
        <w:rPr>
          <w:rFonts w:cstheme="minorBidi"/>
        </w:rPr>
        <w:t>об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обязательствах</w:t>
      </w:r>
      <w:r>
        <w:rPr>
          <w:rFonts w:cstheme="minorBidi"/>
        </w:rPr>
        <w:t xml:space="preserve"> </w:t>
      </w:r>
      <w:r>
        <w:rPr>
          <w:rFonts w:cstheme="minorBidi"/>
        </w:rPr>
        <w:t>имущественного</w:t>
      </w:r>
      <w:r>
        <w:rPr>
          <w:rFonts w:cstheme="minorBidi"/>
        </w:rPr>
        <w:t xml:space="preserve"> </w:t>
      </w:r>
      <w:r>
        <w:rPr>
          <w:rFonts w:cstheme="minorBidi"/>
        </w:rPr>
        <w:t>характера</w:t>
      </w:r>
      <w:r>
        <w:rPr>
          <w:rFonts w:cstheme="minorBidi"/>
        </w:rPr>
        <w:t xml:space="preserve"> </w:t>
      </w:r>
      <w:r>
        <w:rPr>
          <w:rFonts w:cstheme="minorBidi"/>
        </w:rPr>
        <w:t>своих</w:t>
      </w:r>
      <w:r>
        <w:rPr>
          <w:rFonts w:cstheme="minorBidi"/>
        </w:rPr>
        <w:t xml:space="preserve"> </w:t>
      </w:r>
      <w:r>
        <w:rPr>
          <w:rFonts w:cstheme="minorBidi"/>
        </w:rPr>
        <w:t>супруги</w:t>
      </w:r>
      <w:r>
        <w:rPr>
          <w:rFonts w:cstheme="minorBidi"/>
        </w:rPr>
        <w:t xml:space="preserve"> (</w:t>
      </w:r>
      <w:r>
        <w:rPr>
          <w:rFonts w:cstheme="minorBidi"/>
        </w:rPr>
        <w:t>супруга</w:t>
      </w:r>
      <w:r>
        <w:rPr>
          <w:rFonts w:cstheme="minorBidi"/>
        </w:rPr>
        <w:t xml:space="preserve">)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несовершеннолетних</w:t>
      </w:r>
      <w:r>
        <w:rPr>
          <w:rFonts w:cstheme="minorBidi"/>
        </w:rPr>
        <w:t xml:space="preserve"> </w:t>
      </w:r>
      <w:r>
        <w:rPr>
          <w:rFonts w:cstheme="minorBidi"/>
        </w:rPr>
        <w:t>детей</w:t>
      </w:r>
      <w:r>
        <w:rPr>
          <w:rFonts w:cstheme="minorBidi"/>
        </w:rPr>
        <w:t xml:space="preserve">, </w:t>
      </w:r>
      <w:r>
        <w:rPr>
          <w:rFonts w:cstheme="minorBidi"/>
        </w:rPr>
        <w:t>утвержденный</w:t>
      </w:r>
      <w:r>
        <w:rPr>
          <w:rFonts w:cstheme="minorBidi"/>
        </w:rPr>
        <w:t xml:space="preserve"> </w:t>
      </w:r>
      <w:r>
        <w:rPr>
          <w:rFonts w:cstheme="minorBidi"/>
        </w:rPr>
        <w:t>приказом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29 </w:t>
      </w:r>
      <w:r>
        <w:rPr>
          <w:rFonts w:cstheme="minorBidi"/>
        </w:rPr>
        <w:t>н</w:t>
      </w:r>
      <w:r>
        <w:rPr>
          <w:rFonts w:cstheme="minorBidi"/>
        </w:rPr>
        <w:t>оября</w:t>
      </w:r>
      <w:r>
        <w:rPr>
          <w:rFonts w:cstheme="minorBidi"/>
        </w:rPr>
        <w:t xml:space="preserve"> 2018 </w:t>
      </w:r>
      <w:r>
        <w:rPr>
          <w:rFonts w:cstheme="minorBidi"/>
        </w:rPr>
        <w:t>г</w:t>
      </w:r>
      <w:r>
        <w:rPr>
          <w:rFonts w:cstheme="minorBidi"/>
        </w:rPr>
        <w:t>. N 605</w:t>
      </w:r>
      <w:r>
        <w:rPr>
          <w:rFonts w:cstheme="minorBidi"/>
        </w:rPr>
        <w:t>дсп</w:t>
      </w:r>
      <w:r>
        <w:rPr>
          <w:rFonts w:cstheme="minorBidi"/>
        </w:rPr>
        <w:t xml:space="preserve"> &lt;1&gt;, </w:t>
      </w:r>
      <w:r>
        <w:rPr>
          <w:rFonts w:cstheme="minorBidi"/>
        </w:rPr>
        <w:t>распространяются</w:t>
      </w:r>
      <w:r>
        <w:rPr>
          <w:rFonts w:cstheme="minorBidi"/>
        </w:rPr>
        <w:t xml:space="preserve"> </w:t>
      </w:r>
      <w:r>
        <w:rPr>
          <w:rFonts w:cstheme="minorBidi"/>
        </w:rPr>
        <w:t>ограничения</w:t>
      </w:r>
      <w:r>
        <w:rPr>
          <w:rFonts w:cstheme="minorBidi"/>
        </w:rPr>
        <w:t xml:space="preserve">, </w:t>
      </w:r>
      <w:r>
        <w:rPr>
          <w:rFonts w:cstheme="minorBidi"/>
        </w:rPr>
        <w:t>запреты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обязанности</w:t>
      </w:r>
      <w:r>
        <w:rPr>
          <w:rFonts w:cstheme="minorBidi"/>
        </w:rPr>
        <w:t xml:space="preserve">, </w:t>
      </w:r>
      <w:r>
        <w:rPr>
          <w:rFonts w:cstheme="minorBidi"/>
        </w:rPr>
        <w:t>установленные</w:t>
      </w:r>
      <w:r>
        <w:rPr>
          <w:rFonts w:cstheme="minorBidi"/>
        </w:rPr>
        <w:t xml:space="preserve"> </w:t>
      </w:r>
      <w:r>
        <w:rPr>
          <w:rFonts w:cstheme="minorBidi"/>
        </w:rPr>
        <w:t>постановлением</w:t>
      </w:r>
      <w:r>
        <w:rPr>
          <w:rFonts w:cstheme="minorBidi"/>
        </w:rPr>
        <w:t xml:space="preserve"> </w:t>
      </w:r>
      <w:r>
        <w:rPr>
          <w:rFonts w:cstheme="minorBidi"/>
        </w:rPr>
        <w:t>Правительства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5 </w:t>
      </w:r>
      <w:r>
        <w:rPr>
          <w:rFonts w:cstheme="minorBidi"/>
        </w:rPr>
        <w:t>июля</w:t>
      </w:r>
      <w:r>
        <w:rPr>
          <w:rFonts w:cstheme="minorBidi"/>
        </w:rPr>
        <w:t xml:space="preserve"> 2013 </w:t>
      </w:r>
      <w:r>
        <w:rPr>
          <w:rFonts w:cstheme="minorBidi"/>
        </w:rPr>
        <w:t>г</w:t>
      </w:r>
      <w:r>
        <w:rPr>
          <w:rFonts w:cstheme="minorBidi"/>
        </w:rPr>
        <w:t>. N 568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распространении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отдельные</w:t>
      </w:r>
      <w:r>
        <w:rPr>
          <w:rFonts w:cstheme="minorBidi"/>
        </w:rPr>
        <w:t xml:space="preserve"> </w:t>
      </w:r>
      <w:r>
        <w:rPr>
          <w:rFonts w:cstheme="minorBidi"/>
        </w:rPr>
        <w:t>категории</w:t>
      </w:r>
      <w:r>
        <w:rPr>
          <w:rFonts w:cstheme="minorBidi"/>
        </w:rPr>
        <w:t xml:space="preserve"> </w:t>
      </w:r>
      <w:r>
        <w:rPr>
          <w:rFonts w:cstheme="minorBidi"/>
        </w:rPr>
        <w:t>граждан</w:t>
      </w:r>
      <w:r>
        <w:rPr>
          <w:rFonts w:cstheme="minorBidi"/>
        </w:rPr>
        <w:t xml:space="preserve">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>,</w:t>
      </w:r>
      <w:r>
        <w:rPr>
          <w:rFonts w:cstheme="minorBidi"/>
        </w:rPr>
        <w:t xml:space="preserve"> </w:t>
      </w:r>
      <w:r>
        <w:rPr>
          <w:rFonts w:cstheme="minorBidi"/>
        </w:rPr>
        <w:t>установленных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</w:t>
      </w:r>
      <w:r>
        <w:rPr>
          <w:rFonts w:cstheme="minorBidi"/>
        </w:rPr>
        <w:t xml:space="preserve"> </w:t>
      </w:r>
      <w:r>
        <w:rPr>
          <w:rFonts w:cstheme="minorBidi"/>
        </w:rPr>
        <w:t>законом</w:t>
      </w:r>
      <w:r>
        <w:rPr>
          <w:rFonts w:cstheme="minorBidi"/>
        </w:rPr>
        <w:t xml:space="preserve"> "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противодействии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 xml:space="preserve">"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другими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федеральными</w:t>
      </w:r>
      <w:r>
        <w:rPr>
          <w:rFonts w:cstheme="minorBidi"/>
        </w:rPr>
        <w:t xml:space="preserve"> </w:t>
      </w:r>
      <w:r>
        <w:rPr>
          <w:rFonts w:cstheme="minorBidi"/>
        </w:rPr>
        <w:t>законами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целях</w:t>
      </w:r>
      <w:r>
        <w:rPr>
          <w:rFonts w:cstheme="minorBidi"/>
        </w:rPr>
        <w:t xml:space="preserve"> </w:t>
      </w:r>
      <w:r>
        <w:rPr>
          <w:rFonts w:cstheme="minorBidi"/>
        </w:rPr>
        <w:t>противодействия</w:t>
      </w:r>
      <w:r>
        <w:rPr>
          <w:rFonts w:cstheme="minorBidi"/>
        </w:rPr>
        <w:t xml:space="preserve"> </w:t>
      </w:r>
      <w:r>
        <w:rPr>
          <w:rFonts w:cstheme="minorBidi"/>
        </w:rPr>
        <w:t>коррупции</w:t>
      </w:r>
      <w:r>
        <w:rPr>
          <w:rFonts w:cstheme="minorBidi"/>
        </w:rPr>
        <w:t>" &lt;2&gt;.</w:t>
      </w:r>
    </w:p>
    <w:p w:rsidR="00000000" w:rsidRDefault="007C1E53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ред</w:t>
      </w:r>
      <w:r>
        <w:rPr>
          <w:rFonts w:cstheme="minorBidi"/>
        </w:rPr>
        <w:t xml:space="preserve">. </w:t>
      </w:r>
      <w:r>
        <w:rPr>
          <w:rFonts w:cstheme="minorBidi"/>
        </w:rPr>
        <w:t>Приказа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125)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lastRenderedPageBreak/>
        <w:t>--------------------------------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&lt;1&gt; </w:t>
      </w:r>
      <w:r>
        <w:rPr>
          <w:rFonts w:cstheme="minorBidi"/>
        </w:rPr>
        <w:t>Зарегистрирован</w:t>
      </w:r>
      <w:r>
        <w:rPr>
          <w:rFonts w:cstheme="minorBidi"/>
        </w:rPr>
        <w:t xml:space="preserve"> </w:t>
      </w:r>
      <w:r>
        <w:rPr>
          <w:rFonts w:cstheme="minorBidi"/>
        </w:rPr>
        <w:t>Минюстом</w:t>
      </w:r>
      <w:r>
        <w:rPr>
          <w:rFonts w:cstheme="minorBidi"/>
        </w:rPr>
        <w:t xml:space="preserve"> </w:t>
      </w:r>
      <w:r>
        <w:rPr>
          <w:rFonts w:cstheme="minorBidi"/>
        </w:rPr>
        <w:t>России</w:t>
      </w:r>
      <w:r>
        <w:rPr>
          <w:rFonts w:cstheme="minorBidi"/>
        </w:rPr>
        <w:t xml:space="preserve"> 19</w:t>
      </w:r>
      <w:r>
        <w:rPr>
          <w:rFonts w:cstheme="minorBidi"/>
        </w:rPr>
        <w:t xml:space="preserve"> </w:t>
      </w:r>
      <w:r>
        <w:rPr>
          <w:rFonts w:cstheme="minorBidi"/>
        </w:rPr>
        <w:t>декабря</w:t>
      </w:r>
      <w:r>
        <w:rPr>
          <w:rFonts w:cstheme="minorBidi"/>
        </w:rPr>
        <w:t xml:space="preserve"> 2018 </w:t>
      </w:r>
      <w:r>
        <w:rPr>
          <w:rFonts w:cstheme="minorBidi"/>
        </w:rPr>
        <w:t>года</w:t>
      </w:r>
      <w:r>
        <w:rPr>
          <w:rFonts w:cstheme="minorBidi"/>
        </w:rPr>
        <w:t xml:space="preserve">, </w:t>
      </w:r>
      <w:r>
        <w:rPr>
          <w:rFonts w:cstheme="minorBidi"/>
        </w:rPr>
        <w:t>регистрационный</w:t>
      </w:r>
      <w:r>
        <w:rPr>
          <w:rFonts w:cstheme="minorBidi"/>
        </w:rPr>
        <w:t xml:space="preserve"> N 53073.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Перечень</w:t>
      </w:r>
      <w:r>
        <w:rPr>
          <w:rFonts w:cstheme="minorBidi"/>
        </w:rPr>
        <w:t>".</w:t>
      </w:r>
    </w:p>
    <w:p w:rsidR="00000000" w:rsidRDefault="007C1E53">
      <w:pPr>
        <w:pStyle w:val="ConsPlusNormal"/>
        <w:jc w:val="both"/>
        <w:rPr>
          <w:rFonts w:cstheme="minorBidi"/>
        </w:rPr>
      </w:pPr>
      <w:r>
        <w:rPr>
          <w:rFonts w:cstheme="minorBidi"/>
        </w:rPr>
        <w:t>(</w:t>
      </w:r>
      <w:r>
        <w:rPr>
          <w:rFonts w:cstheme="minorBidi"/>
        </w:rPr>
        <w:t>сноска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ред</w:t>
      </w:r>
      <w:r>
        <w:rPr>
          <w:rFonts w:cstheme="minorBidi"/>
        </w:rPr>
        <w:t xml:space="preserve">. </w:t>
      </w:r>
      <w:r>
        <w:rPr>
          <w:rFonts w:cstheme="minorBidi"/>
        </w:rPr>
        <w:t>Приказа</w:t>
      </w:r>
      <w:r>
        <w:rPr>
          <w:rFonts w:cstheme="minorBidi"/>
        </w:rPr>
        <w:t xml:space="preserve"> </w:t>
      </w:r>
      <w:r>
        <w:rPr>
          <w:rFonts w:cstheme="minorBidi"/>
        </w:rPr>
        <w:t>Росгвардии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от</w:t>
      </w:r>
      <w:r>
        <w:rPr>
          <w:rFonts w:cstheme="minorBidi"/>
        </w:rPr>
        <w:t xml:space="preserve"> 18.04.2019 N 125)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&lt;2&gt; </w:t>
      </w:r>
      <w:r>
        <w:rPr>
          <w:rFonts w:cstheme="minorBidi"/>
        </w:rPr>
        <w:t>Собрание</w:t>
      </w:r>
      <w:r>
        <w:rPr>
          <w:rFonts w:cstheme="minorBidi"/>
        </w:rPr>
        <w:t xml:space="preserve"> </w:t>
      </w:r>
      <w:r>
        <w:rPr>
          <w:rFonts w:cstheme="minorBidi"/>
        </w:rPr>
        <w:t>законодательства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2013, N 28, </w:t>
      </w:r>
      <w:r>
        <w:rPr>
          <w:rFonts w:cstheme="minorBidi"/>
        </w:rPr>
        <w:t>ст</w:t>
      </w:r>
      <w:r>
        <w:rPr>
          <w:rFonts w:cstheme="minorBidi"/>
        </w:rPr>
        <w:t xml:space="preserve">. 3833; 2017, N 8, </w:t>
      </w:r>
      <w:r>
        <w:rPr>
          <w:rFonts w:cstheme="minorBidi"/>
        </w:rPr>
        <w:t>ст</w:t>
      </w:r>
      <w:r>
        <w:rPr>
          <w:rFonts w:cstheme="minorBidi"/>
        </w:rPr>
        <w:t xml:space="preserve">. 1253. </w:t>
      </w:r>
      <w:r>
        <w:rPr>
          <w:rFonts w:cstheme="minorBidi"/>
        </w:rPr>
        <w:t>Далее</w:t>
      </w:r>
      <w:r>
        <w:rPr>
          <w:rFonts w:cstheme="minorBidi"/>
        </w:rPr>
        <w:t xml:space="preserve"> - "</w:t>
      </w:r>
      <w:r>
        <w:rPr>
          <w:rFonts w:cstheme="minorBidi"/>
        </w:rPr>
        <w:t>Постановление</w:t>
      </w:r>
      <w:r>
        <w:rPr>
          <w:rFonts w:cstheme="minorBidi"/>
        </w:rPr>
        <w:t>".</w:t>
      </w: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ind w:firstLine="540"/>
        <w:jc w:val="both"/>
        <w:rPr>
          <w:rFonts w:cstheme="minorBidi"/>
        </w:rPr>
      </w:pPr>
      <w:r>
        <w:rPr>
          <w:rFonts w:cstheme="minorBidi"/>
        </w:rPr>
        <w:t xml:space="preserve">2. </w:t>
      </w:r>
      <w:r>
        <w:rPr>
          <w:rFonts w:cstheme="minorBidi"/>
        </w:rPr>
        <w:t>Начальнику</w:t>
      </w:r>
      <w:r>
        <w:rPr>
          <w:rFonts w:cstheme="minorBidi"/>
        </w:rPr>
        <w:t xml:space="preserve"> </w:t>
      </w:r>
      <w:r>
        <w:rPr>
          <w:rFonts w:cstheme="minorBidi"/>
        </w:rPr>
        <w:t>Г</w:t>
      </w:r>
      <w:r>
        <w:rPr>
          <w:rFonts w:cstheme="minorBidi"/>
        </w:rPr>
        <w:t>лавного</w:t>
      </w:r>
      <w:r>
        <w:rPr>
          <w:rFonts w:cstheme="minorBidi"/>
        </w:rPr>
        <w:t xml:space="preserve"> </w:t>
      </w:r>
      <w:r>
        <w:rPr>
          <w:rFonts w:cstheme="minorBidi"/>
        </w:rPr>
        <w:t>управления</w:t>
      </w:r>
      <w:r>
        <w:rPr>
          <w:rFonts w:cstheme="minorBidi"/>
        </w:rPr>
        <w:t xml:space="preserve"> </w:t>
      </w:r>
      <w:r>
        <w:rPr>
          <w:rFonts w:cstheme="minorBidi"/>
        </w:rPr>
        <w:t>кадров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руководителям</w:t>
      </w:r>
      <w:r>
        <w:rPr>
          <w:rFonts w:cstheme="minorBidi"/>
        </w:rPr>
        <w:t xml:space="preserve"> </w:t>
      </w:r>
      <w:r>
        <w:rPr>
          <w:rFonts w:cstheme="minorBidi"/>
        </w:rPr>
        <w:t>организаций</w:t>
      </w:r>
      <w:r>
        <w:rPr>
          <w:rFonts w:cstheme="minorBidi"/>
        </w:rPr>
        <w:t xml:space="preserve">, </w:t>
      </w:r>
      <w:r>
        <w:rPr>
          <w:rFonts w:cstheme="minorBidi"/>
        </w:rPr>
        <w:t>создаваемых</w:t>
      </w:r>
      <w:r>
        <w:rPr>
          <w:rFonts w:cstheme="minorBidi"/>
        </w:rPr>
        <w:t xml:space="preserve"> </w:t>
      </w:r>
      <w:r>
        <w:rPr>
          <w:rFonts w:cstheme="minorBidi"/>
        </w:rPr>
        <w:t>для</w:t>
      </w:r>
      <w:r>
        <w:rPr>
          <w:rFonts w:cstheme="minorBidi"/>
        </w:rPr>
        <w:t xml:space="preserve"> </w:t>
      </w:r>
      <w:r>
        <w:rPr>
          <w:rFonts w:cstheme="minorBidi"/>
        </w:rPr>
        <w:t>выполнения</w:t>
      </w:r>
      <w:r>
        <w:rPr>
          <w:rFonts w:cstheme="minorBidi"/>
        </w:rPr>
        <w:t xml:space="preserve"> </w:t>
      </w:r>
      <w:r>
        <w:rPr>
          <w:rFonts w:cstheme="minorBidi"/>
        </w:rPr>
        <w:t>задач</w:t>
      </w:r>
      <w:r>
        <w:rPr>
          <w:rFonts w:cstheme="minorBidi"/>
        </w:rPr>
        <w:t xml:space="preserve">, </w:t>
      </w:r>
      <w:r>
        <w:rPr>
          <w:rFonts w:cstheme="minorBidi"/>
        </w:rPr>
        <w:t>поставленных</w:t>
      </w:r>
      <w:r>
        <w:rPr>
          <w:rFonts w:cstheme="minorBidi"/>
        </w:rPr>
        <w:t xml:space="preserve"> </w:t>
      </w:r>
      <w:r>
        <w:rPr>
          <w:rFonts w:cstheme="minorBidi"/>
        </w:rPr>
        <w:t>перед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службой</w:t>
      </w:r>
      <w:r>
        <w:rPr>
          <w:rFonts w:cstheme="minorBidi"/>
        </w:rPr>
        <w:t xml:space="preserve"> </w:t>
      </w: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  <w:r>
        <w:rPr>
          <w:rFonts w:cstheme="minorBidi"/>
        </w:rPr>
        <w:t xml:space="preserve"> </w:t>
      </w: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, </w:t>
      </w:r>
      <w:r>
        <w:rPr>
          <w:rFonts w:cstheme="minorBidi"/>
        </w:rPr>
        <w:t>организовать</w:t>
      </w:r>
      <w:r>
        <w:rPr>
          <w:rFonts w:cstheme="minorBidi"/>
        </w:rPr>
        <w:t xml:space="preserve"> </w:t>
      </w:r>
      <w:r>
        <w:rPr>
          <w:rFonts w:cstheme="minorBidi"/>
        </w:rPr>
        <w:t>работу</w:t>
      </w:r>
      <w:r>
        <w:rPr>
          <w:rFonts w:cstheme="minorBidi"/>
        </w:rPr>
        <w:t>: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доведению</w:t>
      </w:r>
      <w:r>
        <w:rPr>
          <w:rFonts w:cstheme="minorBidi"/>
        </w:rPr>
        <w:t xml:space="preserve"> </w:t>
      </w:r>
      <w:r>
        <w:rPr>
          <w:rFonts w:cstheme="minorBidi"/>
        </w:rPr>
        <w:t>до</w:t>
      </w:r>
      <w:r>
        <w:rPr>
          <w:rFonts w:cstheme="minorBidi"/>
        </w:rPr>
        <w:t xml:space="preserve"> </w:t>
      </w:r>
      <w:r>
        <w:rPr>
          <w:rFonts w:cstheme="minorBidi"/>
        </w:rPr>
        <w:t>сведения</w:t>
      </w:r>
      <w:r>
        <w:rPr>
          <w:rFonts w:cstheme="minorBidi"/>
        </w:rPr>
        <w:t xml:space="preserve"> </w:t>
      </w:r>
      <w:r>
        <w:rPr>
          <w:rFonts w:cstheme="minorBidi"/>
        </w:rPr>
        <w:t>лиц</w:t>
      </w:r>
      <w:r>
        <w:rPr>
          <w:rFonts w:cstheme="minorBidi"/>
        </w:rPr>
        <w:t xml:space="preserve">, </w:t>
      </w:r>
      <w:r>
        <w:rPr>
          <w:rFonts w:cstheme="minorBidi"/>
        </w:rPr>
        <w:t>претендующих</w:t>
      </w:r>
      <w:r>
        <w:rPr>
          <w:rFonts w:cstheme="minorBidi"/>
        </w:rPr>
        <w:t xml:space="preserve"> </w:t>
      </w:r>
      <w:r>
        <w:rPr>
          <w:rFonts w:cstheme="minorBidi"/>
        </w:rPr>
        <w:t>на</w:t>
      </w:r>
      <w:r>
        <w:rPr>
          <w:rFonts w:cstheme="minorBidi"/>
        </w:rPr>
        <w:t xml:space="preserve"> </w:t>
      </w:r>
      <w:r>
        <w:rPr>
          <w:rFonts w:cstheme="minorBidi"/>
        </w:rPr>
        <w:t>замещение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должностей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указанных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Перечне</w:t>
      </w:r>
      <w:r>
        <w:rPr>
          <w:rFonts w:cstheme="minorBidi"/>
        </w:rPr>
        <w:t xml:space="preserve">,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Перечне</w:t>
      </w:r>
      <w:r>
        <w:rPr>
          <w:rFonts w:cstheme="minorBidi"/>
        </w:rPr>
        <w:t xml:space="preserve">,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Постановлением</w:t>
      </w:r>
      <w:r>
        <w:rPr>
          <w:rFonts w:cstheme="minorBidi"/>
        </w:rPr>
        <w:t>;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внесению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трудовые</w:t>
      </w:r>
      <w:r>
        <w:rPr>
          <w:rFonts w:cstheme="minorBidi"/>
        </w:rPr>
        <w:t xml:space="preserve"> </w:t>
      </w:r>
      <w:r>
        <w:rPr>
          <w:rFonts w:cstheme="minorBidi"/>
        </w:rPr>
        <w:t>договоры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работников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замещающих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Перечне</w:t>
      </w:r>
      <w:r>
        <w:rPr>
          <w:rFonts w:cstheme="minorBidi"/>
        </w:rPr>
        <w:t xml:space="preserve">, </w:t>
      </w:r>
      <w:r>
        <w:rPr>
          <w:rFonts w:cstheme="minorBidi"/>
        </w:rPr>
        <w:t>дополнений</w:t>
      </w:r>
      <w:r>
        <w:rPr>
          <w:rFonts w:cstheme="minorBidi"/>
        </w:rPr>
        <w:t xml:space="preserve"> </w:t>
      </w:r>
      <w:r>
        <w:rPr>
          <w:rFonts w:cstheme="minorBidi"/>
        </w:rPr>
        <w:t>о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соблюдении</w:t>
      </w:r>
      <w:r>
        <w:rPr>
          <w:rFonts w:cstheme="minorBidi"/>
        </w:rPr>
        <w:t xml:space="preserve">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>;</w:t>
      </w:r>
    </w:p>
    <w:p w:rsidR="00000000" w:rsidRDefault="007C1E53">
      <w:pPr>
        <w:pStyle w:val="ConsPlusNormal"/>
        <w:spacing w:before="240"/>
        <w:ind w:firstLine="540"/>
        <w:jc w:val="both"/>
        <w:rPr>
          <w:rFonts w:cstheme="minorBidi"/>
        </w:rPr>
      </w:pPr>
      <w:r>
        <w:rPr>
          <w:rFonts w:cstheme="minorBidi"/>
        </w:rPr>
        <w:t>по</w:t>
      </w:r>
      <w:r>
        <w:rPr>
          <w:rFonts w:cstheme="minorBidi"/>
        </w:rPr>
        <w:t xml:space="preserve"> </w:t>
      </w:r>
      <w:r>
        <w:rPr>
          <w:rFonts w:cstheme="minorBidi"/>
        </w:rPr>
        <w:t>контролю</w:t>
      </w:r>
      <w:r>
        <w:rPr>
          <w:rFonts w:cstheme="minorBidi"/>
        </w:rPr>
        <w:t xml:space="preserve"> </w:t>
      </w:r>
      <w:r>
        <w:rPr>
          <w:rFonts w:cstheme="minorBidi"/>
        </w:rPr>
        <w:t>за</w:t>
      </w:r>
      <w:r>
        <w:rPr>
          <w:rFonts w:cstheme="minorBidi"/>
        </w:rPr>
        <w:t xml:space="preserve"> </w:t>
      </w:r>
      <w:r>
        <w:rPr>
          <w:rFonts w:cstheme="minorBidi"/>
        </w:rPr>
        <w:t>соблюдением</w:t>
      </w:r>
      <w:r>
        <w:rPr>
          <w:rFonts w:cstheme="minorBidi"/>
        </w:rPr>
        <w:t xml:space="preserve"> </w:t>
      </w:r>
      <w:r>
        <w:rPr>
          <w:rFonts w:cstheme="minorBidi"/>
        </w:rPr>
        <w:t>работниками</w:t>
      </w:r>
      <w:r>
        <w:rPr>
          <w:rFonts w:cstheme="minorBidi"/>
        </w:rPr>
        <w:t xml:space="preserve">, </w:t>
      </w:r>
      <w:r>
        <w:rPr>
          <w:rFonts w:cstheme="minorBidi"/>
        </w:rPr>
        <w:t>замещающими</w:t>
      </w:r>
      <w:r>
        <w:rPr>
          <w:rFonts w:cstheme="minorBidi"/>
        </w:rPr>
        <w:t xml:space="preserve"> </w:t>
      </w:r>
      <w:r>
        <w:rPr>
          <w:rFonts w:cstheme="minorBidi"/>
        </w:rPr>
        <w:t>должности</w:t>
      </w:r>
      <w:r>
        <w:rPr>
          <w:rFonts w:cstheme="minorBidi"/>
        </w:rPr>
        <w:t xml:space="preserve">, </w:t>
      </w:r>
      <w:r>
        <w:rPr>
          <w:rFonts w:cstheme="minorBidi"/>
        </w:rPr>
        <w:t>указанные</w:t>
      </w:r>
      <w:r>
        <w:rPr>
          <w:rFonts w:cstheme="minorBidi"/>
        </w:rPr>
        <w:t xml:space="preserve"> </w:t>
      </w:r>
      <w:r>
        <w:rPr>
          <w:rFonts w:cstheme="minorBidi"/>
        </w:rPr>
        <w:t>в</w:t>
      </w:r>
      <w:r>
        <w:rPr>
          <w:rFonts w:cstheme="minorBidi"/>
        </w:rPr>
        <w:t xml:space="preserve"> </w:t>
      </w:r>
      <w:r>
        <w:rPr>
          <w:rFonts w:cstheme="minorBidi"/>
        </w:rPr>
        <w:t>Перечне</w:t>
      </w:r>
      <w:r>
        <w:rPr>
          <w:rFonts w:cstheme="minorBidi"/>
        </w:rPr>
        <w:t xml:space="preserve">, </w:t>
      </w:r>
      <w:r>
        <w:rPr>
          <w:rFonts w:cstheme="minorBidi"/>
        </w:rPr>
        <w:t>ограничений</w:t>
      </w:r>
      <w:r>
        <w:rPr>
          <w:rFonts w:cstheme="minorBidi"/>
        </w:rPr>
        <w:t xml:space="preserve">, </w:t>
      </w:r>
      <w:r>
        <w:rPr>
          <w:rFonts w:cstheme="minorBidi"/>
        </w:rPr>
        <w:t>запретов</w:t>
      </w:r>
      <w:r>
        <w:rPr>
          <w:rFonts w:cstheme="minorBidi"/>
        </w:rPr>
        <w:t xml:space="preserve"> </w:t>
      </w:r>
      <w:r>
        <w:rPr>
          <w:rFonts w:cstheme="minorBidi"/>
        </w:rPr>
        <w:t>и</w:t>
      </w:r>
      <w:r>
        <w:rPr>
          <w:rFonts w:cstheme="minorBidi"/>
        </w:rPr>
        <w:t xml:space="preserve"> </w:t>
      </w:r>
      <w:r>
        <w:rPr>
          <w:rFonts w:cstheme="minorBidi"/>
        </w:rPr>
        <w:t>обязанностей</w:t>
      </w:r>
      <w:r>
        <w:rPr>
          <w:rFonts w:cstheme="minorBidi"/>
        </w:rPr>
        <w:t xml:space="preserve">, </w:t>
      </w:r>
      <w:r>
        <w:rPr>
          <w:rFonts w:cstheme="minorBidi"/>
        </w:rPr>
        <w:t>предусмотренных</w:t>
      </w:r>
      <w:r>
        <w:rPr>
          <w:rFonts w:cstheme="minorBidi"/>
        </w:rPr>
        <w:t xml:space="preserve"> </w:t>
      </w:r>
      <w:r>
        <w:rPr>
          <w:rFonts w:cstheme="minorBidi"/>
        </w:rPr>
        <w:t>П</w:t>
      </w:r>
      <w:r>
        <w:rPr>
          <w:rFonts w:cstheme="minorBidi"/>
        </w:rPr>
        <w:t>остановлением</w:t>
      </w:r>
      <w:r>
        <w:rPr>
          <w:rFonts w:cstheme="minorBidi"/>
        </w:rPr>
        <w:t>.</w:t>
      </w: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Директор</w:t>
      </w:r>
      <w:r>
        <w:rPr>
          <w:rFonts w:cstheme="minorBidi"/>
        </w:rPr>
        <w:t xml:space="preserve"> </w:t>
      </w:r>
      <w:r>
        <w:rPr>
          <w:rFonts w:cstheme="minorBidi"/>
        </w:rPr>
        <w:t>Федеральной</w:t>
      </w:r>
      <w:r>
        <w:rPr>
          <w:rFonts w:cstheme="minorBidi"/>
        </w:rPr>
        <w:t xml:space="preserve"> </w:t>
      </w:r>
      <w:r>
        <w:rPr>
          <w:rFonts w:cstheme="minorBidi"/>
        </w:rPr>
        <w:t>службы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войск</w:t>
      </w:r>
      <w:r>
        <w:rPr>
          <w:rFonts w:cstheme="minorBidi"/>
        </w:rPr>
        <w:t xml:space="preserve"> </w:t>
      </w: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  <w:r>
        <w:rPr>
          <w:rFonts w:cstheme="minorBidi"/>
        </w:rPr>
        <w:t xml:space="preserve"> -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главнокомандующий</w:t>
      </w:r>
      <w:r>
        <w:rPr>
          <w:rFonts w:cstheme="minorBidi"/>
        </w:rPr>
        <w:t xml:space="preserve"> </w:t>
      </w:r>
      <w:r>
        <w:rPr>
          <w:rFonts w:cstheme="minorBidi"/>
        </w:rPr>
        <w:t>войсками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национальной</w:t>
      </w:r>
      <w:r>
        <w:rPr>
          <w:rFonts w:cstheme="minorBidi"/>
        </w:rPr>
        <w:t xml:space="preserve"> </w:t>
      </w:r>
      <w:r>
        <w:rPr>
          <w:rFonts w:cstheme="minorBidi"/>
        </w:rPr>
        <w:t>гвардии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Российской</w:t>
      </w:r>
      <w:r>
        <w:rPr>
          <w:rFonts w:cstheme="minorBidi"/>
        </w:rPr>
        <w:t xml:space="preserve"> </w:t>
      </w:r>
      <w:r>
        <w:rPr>
          <w:rFonts w:cstheme="minorBidi"/>
        </w:rPr>
        <w:t>Федерации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генерал</w:t>
      </w:r>
      <w:r>
        <w:rPr>
          <w:rFonts w:cstheme="minorBidi"/>
        </w:rPr>
        <w:t xml:space="preserve"> </w:t>
      </w:r>
      <w:r>
        <w:rPr>
          <w:rFonts w:cstheme="minorBidi"/>
        </w:rPr>
        <w:t>армии</w:t>
      </w:r>
    </w:p>
    <w:p w:rsidR="00000000" w:rsidRDefault="007C1E53">
      <w:pPr>
        <w:pStyle w:val="ConsPlusNormal"/>
        <w:jc w:val="right"/>
        <w:rPr>
          <w:rFonts w:cstheme="minorBidi"/>
        </w:rPr>
      </w:pPr>
      <w:r>
        <w:rPr>
          <w:rFonts w:cstheme="minorBidi"/>
        </w:rPr>
        <w:t>В</w:t>
      </w:r>
      <w:r>
        <w:rPr>
          <w:rFonts w:cstheme="minorBidi"/>
        </w:rPr>
        <w:t>.</w:t>
      </w:r>
      <w:r>
        <w:rPr>
          <w:rFonts w:cstheme="minorBidi"/>
        </w:rPr>
        <w:t>ЗОЛОТОВ</w:t>
      </w: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jc w:val="both"/>
        <w:rPr>
          <w:rFonts w:cstheme="minorBidi"/>
        </w:rPr>
      </w:pPr>
    </w:p>
    <w:p w:rsidR="00000000" w:rsidRDefault="007C1E53">
      <w:pPr>
        <w:pStyle w:val="ConsPlusNormal"/>
        <w:pBdr>
          <w:top w:val="single" w:sz="6" w:space="0" w:color="000000"/>
        </w:pBdr>
        <w:spacing w:before="100" w:after="100"/>
        <w:jc w:val="both"/>
        <w:rPr>
          <w:rFonts w:cstheme="minorBidi"/>
        </w:rPr>
      </w:pPr>
    </w:p>
    <w:sectPr w:rsidR="00000000">
      <w:headerReference w:type="default" r:id="rId6"/>
      <w:footerReference w:type="default" r:id="rId7"/>
      <w:headerReference w:type="first" r:id="rId8"/>
      <w:footerReference w:type="first" r:id="rId9"/>
      <w:type w:val="continuous"/>
      <w:pgSz w:w="11906" w:h="16838"/>
      <w:pgMar w:top="1440" w:right="566" w:bottom="1440" w:left="1133" w:header="0" w:footer="0" w:gutter="0"/>
      <w:cols w:space="720"/>
      <w:formProt w:val="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7C1E53">
      <w:r>
        <w:separator/>
      </w:r>
    </w:p>
  </w:endnote>
  <w:endnote w:type="continuationSeparator" w:id="0">
    <w:p w:rsidR="00000000" w:rsidRDefault="007C1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7C1E53">
    <w:pPr>
      <w:pStyle w:val="ConsPlusNormal"/>
      <w:pBdr>
        <w:bottom w:val="single" w:sz="12" w:space="0" w:color="000000"/>
      </w:pBdr>
      <w:jc w:val="center"/>
      <w:rPr>
        <w:rFonts w:cstheme="minorBidi"/>
        <w:sz w:val="2"/>
      </w:rPr>
    </w:pPr>
  </w:p>
  <w:tbl>
    <w:tblPr>
      <w:tblW w:w="0" w:type="auto"/>
      <w:tblInd w:w="-4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368"/>
      <w:gridCol w:w="3470"/>
      <w:gridCol w:w="3370"/>
    </w:tblGrid>
    <w:tr w:rsidR="00000000">
      <w:trPr>
        <w:trHeight w:hRule="exact" w:val="1663"/>
      </w:trPr>
      <w:tc>
        <w:tcPr>
          <w:tcW w:w="3368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rPr>
              <w:rFonts w:cstheme="minorBidi"/>
            </w:rPr>
          </w:pPr>
          <w:r>
            <w:rPr>
              <w:rFonts w:ascii="Tahoma" w:hAnsi="Tahoma" w:cs="Tahoma"/>
              <w:b/>
              <w:color w:val="F58220"/>
              <w:sz w:val="28"/>
            </w:rPr>
            <w:t>КонсультантПлюс</w:t>
          </w:r>
          <w:r>
            <w:rPr>
              <w:rFonts w:cstheme="minorBidi"/>
            </w:rPr>
            <w:br/>
          </w:r>
          <w:r>
            <w:rPr>
              <w:rFonts w:ascii="Tahoma" w:hAnsi="Tahoma" w:cs="Tahoma"/>
              <w:b/>
              <w:sz w:val="16"/>
            </w:rPr>
            <w:t>надежная</w:t>
          </w:r>
          <w:r>
            <w:rPr>
              <w:rFonts w:ascii="Tahoma" w:hAnsi="Tahoma" w:cs="Tahoma"/>
              <w:b/>
              <w:sz w:val="16"/>
            </w:rPr>
            <w:t xml:space="preserve"> </w:t>
          </w:r>
          <w:r>
            <w:rPr>
              <w:rFonts w:ascii="Tahoma" w:hAnsi="Tahoma" w:cs="Tahoma"/>
              <w:b/>
              <w:sz w:val="16"/>
            </w:rPr>
            <w:t>правовая</w:t>
          </w:r>
          <w:r>
            <w:rPr>
              <w:rFonts w:ascii="Tahoma" w:hAnsi="Tahoma" w:cs="Tahoma"/>
              <w:b/>
              <w:sz w:val="16"/>
            </w:rPr>
            <w:t xml:space="preserve"> </w:t>
          </w:r>
          <w:r>
            <w:rPr>
              <w:rFonts w:ascii="Tahoma" w:hAnsi="Tahoma" w:cs="Tahoma"/>
              <w:b/>
              <w:sz w:val="16"/>
            </w:rPr>
            <w:t>поддержка</w:t>
          </w:r>
        </w:p>
      </w:tc>
      <w:tc>
        <w:tcPr>
          <w:tcW w:w="3470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center"/>
            <w:rPr>
              <w:rFonts w:cstheme="minorBidi"/>
            </w:rPr>
          </w:pPr>
          <w:hyperlink r:id="rId1" w:history="1">
            <w:r>
              <w:rPr>
                <w:rFonts w:ascii="Tahoma" w:hAnsi="Tahoma" w:cs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right"/>
            <w:rPr>
              <w:rFonts w:cstheme="minorBidi"/>
            </w:rPr>
          </w:pPr>
          <w:r>
            <w:rPr>
              <w:rFonts w:ascii="Tahoma" w:hAnsi="Tahoma" w:cs="Tahoma"/>
              <w:sz w:val="20"/>
            </w:rPr>
            <w:t>Страница</w:t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cstheme="minorBidi"/>
            </w:rPr>
            <w:fldChar w:fldCharType="begin"/>
          </w:r>
          <w:r>
            <w:rPr>
              <w:rFonts w:cstheme="minorBidi"/>
            </w:rPr>
            <w:instrText xml:space="preserve"> PAGE </w:instrText>
          </w:r>
          <w:r>
            <w:rPr>
              <w:rFonts w:cstheme="minorBidi"/>
            </w:rPr>
            <w:fldChar w:fldCharType="separate"/>
          </w:r>
          <w:r>
            <w:rPr>
              <w:rFonts w:cstheme="minorBidi"/>
            </w:rPr>
            <w:t>2</w:t>
          </w:r>
          <w:r>
            <w:rPr>
              <w:rFonts w:cstheme="minorBidi"/>
            </w:rPr>
            <w:fldChar w:fldCharType="end"/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ascii="Tahoma" w:hAnsi="Tahoma" w:cs="Tahoma"/>
              <w:sz w:val="20"/>
            </w:rPr>
            <w:t>из</w:t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cstheme="minorBidi"/>
            </w:rPr>
            <w:fldChar w:fldCharType="begin"/>
          </w:r>
          <w:r>
            <w:rPr>
              <w:rFonts w:cstheme="minorBidi"/>
            </w:rPr>
            <w:instrText xml:space="preserve"> NUMPAGES </w:instrText>
          </w:r>
          <w:r>
            <w:rPr>
              <w:rFonts w:cstheme="minorBidi"/>
            </w:rPr>
            <w:fldChar w:fldCharType="separate"/>
          </w:r>
          <w:r>
            <w:rPr>
              <w:rFonts w:cstheme="minorBidi"/>
            </w:rPr>
            <w:t>2</w:t>
          </w:r>
          <w:r>
            <w:rPr>
              <w:rFonts w:cstheme="minorBidi"/>
            </w:rPr>
            <w:fldChar w:fldCharType="end"/>
          </w:r>
        </w:p>
      </w:tc>
    </w:tr>
  </w:tbl>
  <w:p w:rsidR="00000000" w:rsidRDefault="007C1E53">
    <w:pPr>
      <w:pStyle w:val="ConsPlusNormal"/>
      <w:rPr>
        <w:rFonts w:cstheme="minorBidi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7C1E53">
    <w:pPr>
      <w:pStyle w:val="ConsPlusNormal"/>
      <w:pBdr>
        <w:bottom w:val="single" w:sz="12" w:space="0" w:color="000000"/>
      </w:pBdr>
      <w:jc w:val="center"/>
      <w:rPr>
        <w:rFonts w:cstheme="minorBidi"/>
        <w:sz w:val="2"/>
      </w:rPr>
    </w:pPr>
  </w:p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368"/>
      <w:gridCol w:w="3470"/>
      <w:gridCol w:w="3370"/>
    </w:tblGrid>
    <w:tr w:rsidR="00000000">
      <w:trPr>
        <w:trHeight w:hRule="exact" w:val="1663"/>
      </w:trPr>
      <w:tc>
        <w:tcPr>
          <w:tcW w:w="3368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rPr>
              <w:rFonts w:cstheme="minorBidi"/>
            </w:rPr>
          </w:pPr>
          <w:r>
            <w:rPr>
              <w:rFonts w:ascii="Tahoma" w:hAnsi="Tahoma" w:cs="Tahoma"/>
              <w:b/>
              <w:color w:val="F58220"/>
              <w:sz w:val="28"/>
            </w:rPr>
            <w:t>КонсультантПлюс</w:t>
          </w:r>
          <w:r>
            <w:rPr>
              <w:rFonts w:cstheme="minorBidi"/>
            </w:rPr>
            <w:br/>
          </w:r>
          <w:r>
            <w:rPr>
              <w:rFonts w:ascii="Tahoma" w:hAnsi="Tahoma" w:cs="Tahoma"/>
              <w:b/>
              <w:sz w:val="16"/>
            </w:rPr>
            <w:t>надежная</w:t>
          </w:r>
          <w:r>
            <w:rPr>
              <w:rFonts w:ascii="Tahoma" w:hAnsi="Tahoma" w:cs="Tahoma"/>
              <w:b/>
              <w:sz w:val="16"/>
            </w:rPr>
            <w:t xml:space="preserve"> </w:t>
          </w:r>
          <w:r>
            <w:rPr>
              <w:rFonts w:ascii="Tahoma" w:hAnsi="Tahoma" w:cs="Tahoma"/>
              <w:b/>
              <w:sz w:val="16"/>
            </w:rPr>
            <w:t>правовая</w:t>
          </w:r>
          <w:r>
            <w:rPr>
              <w:rFonts w:ascii="Tahoma" w:hAnsi="Tahoma" w:cs="Tahoma"/>
              <w:b/>
              <w:sz w:val="16"/>
            </w:rPr>
            <w:t xml:space="preserve"> </w:t>
          </w:r>
          <w:r>
            <w:rPr>
              <w:rFonts w:ascii="Tahoma" w:hAnsi="Tahoma" w:cs="Tahoma"/>
              <w:b/>
              <w:sz w:val="16"/>
            </w:rPr>
            <w:t>поддержка</w:t>
          </w:r>
        </w:p>
      </w:tc>
      <w:tc>
        <w:tcPr>
          <w:tcW w:w="3470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center"/>
            <w:rPr>
              <w:rFonts w:cstheme="minorBidi"/>
            </w:rPr>
          </w:pPr>
          <w:hyperlink r:id="rId1" w:history="1">
            <w:r>
              <w:rPr>
                <w:rFonts w:ascii="Tahoma" w:hAnsi="Tahoma" w:cs="Tahoma"/>
                <w:b/>
                <w:color w:val="0000FF"/>
                <w:sz w:val="20"/>
              </w:rPr>
              <w:t>www.consultant.ru</w:t>
            </w:r>
          </w:hyperlink>
        </w:p>
      </w:tc>
      <w:tc>
        <w:tcPr>
          <w:tcW w:w="3370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right"/>
            <w:rPr>
              <w:rFonts w:cstheme="minorBidi"/>
            </w:rPr>
          </w:pPr>
          <w:r>
            <w:rPr>
              <w:rFonts w:ascii="Tahoma" w:hAnsi="Tahoma" w:cs="Tahoma"/>
              <w:sz w:val="20"/>
            </w:rPr>
            <w:t>Страница</w:t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cstheme="minorBidi"/>
            </w:rPr>
            <w:fldChar w:fldCharType="begin"/>
          </w:r>
          <w:r>
            <w:rPr>
              <w:rFonts w:cstheme="minorBidi"/>
            </w:rPr>
            <w:instrText xml:space="preserve"> PAGE </w:instrText>
          </w:r>
          <w:r>
            <w:rPr>
              <w:rFonts w:cstheme="minorBidi"/>
            </w:rPr>
            <w:fldChar w:fldCharType="separate"/>
          </w:r>
          <w:r>
            <w:rPr>
              <w:rFonts w:cstheme="minorBidi"/>
              <w:noProof/>
            </w:rPr>
            <w:t>1</w:t>
          </w:r>
          <w:r>
            <w:rPr>
              <w:rFonts w:cstheme="minorBidi"/>
            </w:rPr>
            <w:fldChar w:fldCharType="end"/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ascii="Tahoma" w:hAnsi="Tahoma" w:cs="Tahoma"/>
              <w:sz w:val="20"/>
            </w:rPr>
            <w:t>из</w:t>
          </w:r>
          <w:r>
            <w:rPr>
              <w:rFonts w:ascii="Tahoma" w:hAnsi="Tahoma" w:cs="Tahoma"/>
              <w:sz w:val="20"/>
            </w:rPr>
            <w:t xml:space="preserve"> </w:t>
          </w:r>
          <w:r>
            <w:rPr>
              <w:rFonts w:cstheme="minorBidi"/>
            </w:rPr>
            <w:fldChar w:fldCharType="begin"/>
          </w:r>
          <w:r>
            <w:rPr>
              <w:rFonts w:cstheme="minorBidi"/>
            </w:rPr>
            <w:instrText xml:space="preserve"> NUMPAGES </w:instrText>
          </w:r>
          <w:r>
            <w:rPr>
              <w:rFonts w:cstheme="minorBidi"/>
            </w:rPr>
            <w:fldChar w:fldCharType="separate"/>
          </w:r>
          <w:r>
            <w:rPr>
              <w:rFonts w:cstheme="minorBidi"/>
              <w:noProof/>
            </w:rPr>
            <w:t>1</w:t>
          </w:r>
          <w:r>
            <w:rPr>
              <w:rFonts w:cstheme="minorBidi"/>
            </w:rPr>
            <w:fldChar w:fldCharType="end"/>
          </w:r>
        </w:p>
      </w:tc>
    </w:tr>
  </w:tbl>
  <w:p w:rsidR="00000000" w:rsidRDefault="007C1E53">
    <w:pPr>
      <w:pStyle w:val="ConsPlusNormal"/>
      <w:rPr>
        <w:rFonts w:cstheme="minorBidi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7C1E53">
      <w:r>
        <w:rPr>
          <w:rFonts w:eastAsia="PT Sans" w:hAnsiTheme="minorHAnsi" w:cstheme="minorBidi"/>
          <w:kern w:val="0"/>
          <w:lang w:val="en-US" w:eastAsia="en-US" w:bidi="ar-SA"/>
        </w:rPr>
        <w:separator/>
      </w:r>
    </w:p>
  </w:footnote>
  <w:footnote w:type="continuationSeparator" w:id="0">
    <w:p w:rsidR="00000000" w:rsidRDefault="007C1E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-4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511"/>
      <w:gridCol w:w="4694"/>
    </w:tblGrid>
    <w:tr w:rsidR="00000000">
      <w:trPr>
        <w:trHeight w:hRule="exact" w:val="1683"/>
      </w:trPr>
      <w:tc>
        <w:tcPr>
          <w:tcW w:w="5511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</w:pPr>
          <w:r>
            <w:rPr>
              <w:rFonts w:ascii="Tahoma" w:hAnsi="Tahoma" w:cs="Tahoma"/>
              <w:sz w:val="16"/>
            </w:rPr>
            <w:t>Приказ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Росгвардии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от</w:t>
          </w:r>
          <w:r>
            <w:rPr>
              <w:rFonts w:ascii="Tahoma" w:hAnsi="Tahoma" w:cs="Tahoma"/>
              <w:sz w:val="16"/>
            </w:rPr>
            <w:t xml:space="preserve"> 22.01.2018 N 14</w:t>
          </w:r>
          <w:r>
            <w:br/>
          </w:r>
          <w:r>
            <w:rPr>
              <w:rFonts w:ascii="Tahoma" w:hAnsi="Tahoma" w:cs="Tahoma"/>
              <w:sz w:val="16"/>
            </w:rPr>
            <w:t>(</w:t>
          </w:r>
          <w:r>
            <w:rPr>
              <w:rFonts w:ascii="Tahoma" w:hAnsi="Tahoma" w:cs="Tahoma"/>
              <w:sz w:val="16"/>
            </w:rPr>
            <w:t>ред</w:t>
          </w:r>
          <w:r>
            <w:rPr>
              <w:rFonts w:ascii="Tahoma" w:hAnsi="Tahoma" w:cs="Tahoma"/>
              <w:sz w:val="16"/>
            </w:rPr>
            <w:t xml:space="preserve">. </w:t>
          </w:r>
          <w:r>
            <w:rPr>
              <w:rFonts w:ascii="Tahoma" w:hAnsi="Tahoma" w:cs="Tahoma"/>
              <w:sz w:val="16"/>
            </w:rPr>
            <w:t>от</w:t>
          </w:r>
          <w:r>
            <w:rPr>
              <w:rFonts w:ascii="Tahoma" w:hAnsi="Tahoma" w:cs="Tahoma"/>
              <w:sz w:val="16"/>
            </w:rPr>
            <w:t xml:space="preserve"> 18.04.2019)</w:t>
          </w:r>
          <w:r>
            <w:br/>
          </w:r>
          <w:r>
            <w:rPr>
              <w:rFonts w:ascii="Tahoma" w:hAnsi="Tahoma" w:cs="Tahoma"/>
              <w:sz w:val="16"/>
            </w:rPr>
            <w:t>"</w:t>
          </w:r>
          <w:r>
            <w:rPr>
              <w:rFonts w:ascii="Tahoma" w:hAnsi="Tahoma" w:cs="Tahoma"/>
              <w:sz w:val="16"/>
            </w:rPr>
            <w:t>О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распространении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на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работников</w:t>
          </w:r>
          <w:r>
            <w:rPr>
              <w:rFonts w:ascii="Tahoma" w:hAnsi="Tahoma" w:cs="Tahoma"/>
              <w:sz w:val="16"/>
            </w:rPr>
            <w:t xml:space="preserve">, </w:t>
          </w:r>
          <w:r>
            <w:rPr>
              <w:rFonts w:ascii="Tahoma" w:hAnsi="Tahoma" w:cs="Tahoma"/>
              <w:sz w:val="16"/>
            </w:rPr>
            <w:t>замещ</w:t>
          </w:r>
          <w:r>
            <w:rPr>
              <w:rFonts w:ascii="Tahoma" w:hAnsi="Tahoma" w:cs="Tahoma"/>
              <w:sz w:val="16"/>
            </w:rPr>
            <w:t>ающих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отдельные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должнос</w:t>
          </w:r>
          <w:r>
            <w:rPr>
              <w:rFonts w:ascii="Tahoma" w:hAnsi="Tahoma" w:cs="Tahoma"/>
              <w:sz w:val="16"/>
            </w:rPr>
            <w:t>...</w:t>
          </w:r>
        </w:p>
      </w:tc>
      <w:tc>
        <w:tcPr>
          <w:tcW w:w="4694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right"/>
            <w:rPr>
              <w:rFonts w:cstheme="minorBidi"/>
            </w:rPr>
          </w:pPr>
          <w:r>
            <w:rPr>
              <w:rFonts w:ascii="Tahoma" w:hAnsi="Tahoma" w:cs="Tahoma"/>
              <w:sz w:val="18"/>
            </w:rPr>
            <w:t>Документ</w:t>
          </w:r>
          <w:r>
            <w:rPr>
              <w:rFonts w:ascii="Tahoma" w:hAnsi="Tahoma" w:cs="Tahoma"/>
              <w:sz w:val="18"/>
            </w:rPr>
            <w:t xml:space="preserve"> </w:t>
          </w:r>
          <w:r>
            <w:rPr>
              <w:rFonts w:ascii="Tahoma" w:hAnsi="Tahoma" w:cs="Tahoma"/>
              <w:sz w:val="18"/>
            </w:rPr>
            <w:t>предоставлен</w:t>
          </w:r>
          <w:r>
            <w:rPr>
              <w:rFonts w:ascii="Tahoma" w:hAnsi="Tahoma" w:cs="Tahoma"/>
              <w:sz w:val="18"/>
            </w:rPr>
            <w:t xml:space="preserve"> </w:t>
          </w:r>
          <w:hyperlink r:id="rId1" w:history="1">
            <w:r>
              <w:rPr>
                <w:rFonts w:ascii="Tahoma" w:hAnsi="Tahoma" w:cs="Tahoma"/>
                <w:color w:val="0000FF"/>
                <w:sz w:val="18"/>
              </w:rPr>
              <w:t>КонсультантПлюс</w:t>
            </w:r>
          </w:hyperlink>
          <w:r>
            <w:rPr>
              <w:rFonts w:cstheme="minorBidi"/>
            </w:rPr>
            <w:br/>
          </w:r>
          <w:r>
            <w:rPr>
              <w:rFonts w:ascii="Tahoma" w:hAnsi="Tahoma" w:cs="Tahoma"/>
              <w:sz w:val="16"/>
            </w:rPr>
            <w:t>Дата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сохранения</w:t>
          </w:r>
          <w:r>
            <w:rPr>
              <w:rFonts w:ascii="Tahoma" w:hAnsi="Tahoma" w:cs="Tahoma"/>
              <w:sz w:val="16"/>
            </w:rPr>
            <w:t>: 05.10.2021</w:t>
          </w:r>
        </w:p>
      </w:tc>
    </w:tr>
  </w:tbl>
  <w:p w:rsidR="00000000" w:rsidRDefault="007C1E53">
    <w:pPr>
      <w:pStyle w:val="ConsPlusNormal"/>
      <w:pBdr>
        <w:bottom w:val="single" w:sz="12" w:space="0" w:color="000000"/>
      </w:pBdr>
      <w:jc w:val="center"/>
      <w:rPr>
        <w:rFonts w:cstheme="minorBidi"/>
        <w:sz w:val="2"/>
      </w:rPr>
    </w:pPr>
  </w:p>
  <w:p w:rsidR="00000000" w:rsidRDefault="007C1E53">
    <w:pPr>
      <w:pStyle w:val="ConsPlusNormal"/>
      <w:jc w:val="center"/>
      <w:rPr>
        <w:rFonts w:cstheme="minorBidi"/>
      </w:rPr>
    </w:pPr>
    <w:r>
      <w:rPr>
        <w:rFonts w:cstheme="minorBidi"/>
        <w:sz w:val="1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511"/>
      <w:gridCol w:w="4694"/>
    </w:tblGrid>
    <w:tr w:rsidR="00000000">
      <w:trPr>
        <w:trHeight w:hRule="exact" w:val="1683"/>
      </w:trPr>
      <w:tc>
        <w:tcPr>
          <w:tcW w:w="5511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rPr>
              <w:rFonts w:cstheme="minorBidi"/>
            </w:rPr>
          </w:pPr>
          <w:r>
            <w:rPr>
              <w:rFonts w:cstheme="minorBidi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" o:spid="_x0000_i1026" type="#_x0000_t75" alt="" style="width:150pt;height:35.25pt">
                <v:imagedata r:id="rId1" o:title=""/>
              </v:shape>
            </w:pict>
          </w:r>
        </w:p>
        <w:p w:rsidR="00000000" w:rsidRDefault="007C1E53">
          <w:pPr>
            <w:pStyle w:val="ConsPlusNormal"/>
            <w:rPr>
              <w:rFonts w:cstheme="minorBidi"/>
            </w:rPr>
          </w:pPr>
          <w:r>
            <w:rPr>
              <w:rFonts w:ascii="Tahoma" w:hAnsi="Tahoma" w:cs="Tahoma"/>
              <w:sz w:val="16"/>
            </w:rPr>
            <w:t>Приказ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Росгвардии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от</w:t>
          </w:r>
          <w:r>
            <w:rPr>
              <w:rFonts w:ascii="Tahoma" w:hAnsi="Tahoma" w:cs="Tahoma"/>
              <w:sz w:val="16"/>
            </w:rPr>
            <w:t xml:space="preserve"> 22.01.2018 N 14 (</w:t>
          </w:r>
          <w:r>
            <w:rPr>
              <w:rFonts w:ascii="Tahoma" w:hAnsi="Tahoma" w:cs="Tahoma"/>
              <w:sz w:val="16"/>
            </w:rPr>
            <w:t>ред</w:t>
          </w:r>
          <w:r>
            <w:rPr>
              <w:rFonts w:ascii="Tahoma" w:hAnsi="Tahoma" w:cs="Tahoma"/>
              <w:sz w:val="16"/>
            </w:rPr>
            <w:t xml:space="preserve">. </w:t>
          </w:r>
          <w:r>
            <w:rPr>
              <w:rFonts w:ascii="Tahoma" w:hAnsi="Tahoma" w:cs="Tahoma"/>
              <w:sz w:val="16"/>
            </w:rPr>
            <w:t>от</w:t>
          </w:r>
          <w:r>
            <w:rPr>
              <w:rFonts w:ascii="Tahoma" w:hAnsi="Tahoma" w:cs="Tahoma"/>
              <w:sz w:val="16"/>
            </w:rPr>
            <w:t xml:space="preserve"> 18.04.2019) "</w:t>
          </w:r>
          <w:r>
            <w:rPr>
              <w:rFonts w:ascii="Tahoma" w:hAnsi="Tahoma" w:cs="Tahoma"/>
              <w:sz w:val="16"/>
            </w:rPr>
            <w:t>О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распространении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на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работников</w:t>
          </w:r>
          <w:r>
            <w:rPr>
              <w:rFonts w:ascii="Tahoma" w:hAnsi="Tahoma" w:cs="Tahoma"/>
              <w:sz w:val="16"/>
            </w:rPr>
            <w:t xml:space="preserve">, </w:t>
          </w:r>
          <w:r>
            <w:rPr>
              <w:rFonts w:ascii="Tahoma" w:hAnsi="Tahoma" w:cs="Tahoma"/>
              <w:sz w:val="16"/>
            </w:rPr>
            <w:t>замещающих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отдельные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должнос</w:t>
          </w:r>
          <w:r>
            <w:rPr>
              <w:rFonts w:ascii="Tahoma" w:hAnsi="Tahoma" w:cs="Tahoma"/>
              <w:sz w:val="16"/>
            </w:rPr>
            <w:t>...</w:t>
          </w:r>
        </w:p>
      </w:tc>
      <w:tc>
        <w:tcPr>
          <w:tcW w:w="4694" w:type="dxa"/>
          <w:tcBorders>
            <w:top w:val="nil"/>
            <w:left w:val="nil"/>
            <w:bottom w:val="nil"/>
            <w:right w:val="nil"/>
          </w:tcBorders>
          <w:tcMar>
            <w:left w:w="40" w:type="dxa"/>
            <w:right w:w="40" w:type="dxa"/>
          </w:tcMar>
          <w:vAlign w:val="center"/>
        </w:tcPr>
        <w:p w:rsidR="00000000" w:rsidRDefault="007C1E53">
          <w:pPr>
            <w:pStyle w:val="ConsPlusNormal"/>
            <w:jc w:val="right"/>
            <w:rPr>
              <w:rFonts w:cstheme="minorBidi"/>
            </w:rPr>
          </w:pPr>
          <w:r>
            <w:rPr>
              <w:rFonts w:ascii="Tahoma" w:hAnsi="Tahoma" w:cs="Tahoma"/>
              <w:sz w:val="18"/>
            </w:rPr>
            <w:t>Документ</w:t>
          </w:r>
          <w:r>
            <w:rPr>
              <w:rFonts w:ascii="Tahoma" w:hAnsi="Tahoma" w:cs="Tahoma"/>
              <w:sz w:val="18"/>
            </w:rPr>
            <w:t xml:space="preserve"> </w:t>
          </w:r>
          <w:r>
            <w:rPr>
              <w:rFonts w:ascii="Tahoma" w:hAnsi="Tahoma" w:cs="Tahoma"/>
              <w:sz w:val="18"/>
            </w:rPr>
            <w:t>предоставлен</w:t>
          </w:r>
          <w:r>
            <w:rPr>
              <w:rFonts w:ascii="Tahoma" w:hAnsi="Tahoma" w:cs="Tahoma"/>
              <w:sz w:val="18"/>
            </w:rPr>
            <w:t xml:space="preserve"> </w:t>
          </w:r>
          <w:hyperlink r:id="rId2" w:history="1">
            <w:r>
              <w:rPr>
                <w:rFonts w:ascii="Tahoma" w:hAnsi="Tahoma" w:cs="Tahoma"/>
                <w:color w:val="0000FF"/>
                <w:sz w:val="18"/>
              </w:rPr>
              <w:t>КонсультантПлюс</w:t>
            </w:r>
          </w:hyperlink>
          <w:r>
            <w:rPr>
              <w:rFonts w:cstheme="minorBidi"/>
            </w:rPr>
            <w:br/>
          </w:r>
          <w:r>
            <w:rPr>
              <w:rFonts w:ascii="Tahoma" w:hAnsi="Tahoma" w:cs="Tahoma"/>
              <w:sz w:val="16"/>
            </w:rPr>
            <w:t>Дата</w:t>
          </w:r>
          <w:r>
            <w:rPr>
              <w:rFonts w:ascii="Tahoma" w:hAnsi="Tahoma" w:cs="Tahoma"/>
              <w:sz w:val="16"/>
            </w:rPr>
            <w:t xml:space="preserve"> </w:t>
          </w:r>
          <w:r>
            <w:rPr>
              <w:rFonts w:ascii="Tahoma" w:hAnsi="Tahoma" w:cs="Tahoma"/>
              <w:sz w:val="16"/>
            </w:rPr>
            <w:t>сохранения</w:t>
          </w:r>
          <w:r>
            <w:rPr>
              <w:rFonts w:ascii="Tahoma" w:hAnsi="Tahoma" w:cs="Tahoma"/>
              <w:sz w:val="16"/>
            </w:rPr>
            <w:t xml:space="preserve">: </w:t>
          </w:r>
          <w:r>
            <w:rPr>
              <w:rFonts w:ascii="Tahoma" w:hAnsi="Tahoma" w:cs="Tahoma"/>
              <w:sz w:val="16"/>
            </w:rPr>
            <w:t>05.10.2021</w:t>
          </w:r>
        </w:p>
      </w:tc>
    </w:tr>
  </w:tbl>
  <w:p w:rsidR="00000000" w:rsidRDefault="007C1E53">
    <w:pPr>
      <w:pStyle w:val="ConsPlusNormal"/>
      <w:pBdr>
        <w:bottom w:val="single" w:sz="12" w:space="0" w:color="000000"/>
      </w:pBdr>
      <w:jc w:val="center"/>
      <w:rPr>
        <w:rFonts w:cstheme="minorBidi"/>
        <w:sz w:val="2"/>
      </w:rPr>
    </w:pPr>
  </w:p>
  <w:p w:rsidR="00000000" w:rsidRDefault="007C1E53">
    <w:pPr>
      <w:pStyle w:val="ConsPlusNormal"/>
      <w:jc w:val="center"/>
      <w:rPr>
        <w:rFonts w:cstheme="minorBidi"/>
      </w:rPr>
    </w:pPr>
    <w:r>
      <w:rPr>
        <w:rFonts w:cstheme="minorBidi"/>
        <w:sz w:val="10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bordersDoNotSurroundHeader/>
  <w:bordersDoNotSurroundFooter/>
  <w:revisionView w:inkAnnotations="0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1E53"/>
    <w:rsid w:val="007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A73049A-38B8-4E93-A0DE-10AFB51BF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PT Sans" w:eastAsia="Times New Roman" w:hAnsi="PT Sans" w:cs="PT Sans"/>
      <w:kern w:val="1"/>
      <w:sz w:val="24"/>
      <w:szCs w:val="24"/>
      <w:lang w:val="ru-RU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4I44u44444444p">
    <w:name w:val="И4Iн4~т4・еu?р・4н?4е?4т?4・с・4с4|ы4[л4pк"/>
    <w:uiPriority w:val="99"/>
    <w:rPr>
      <w:color w:val="000080"/>
      <w:u w:val="single"/>
      <w:lang/>
    </w:rPr>
  </w:style>
  <w:style w:type="paragraph" w:customStyle="1" w:styleId="4H4p4s4444r44">
    <w:name w:val="З4Hа4pг4sо4л4|о4в4rо4к4["/>
    <w:basedOn w:val="Normal"/>
    <w:next w:val="4O4rz4444"/>
    <w:uiPriority w:val="99"/>
    <w:pPr>
      <w:keepNext/>
      <w:suppressAutoHyphens w:val="0"/>
      <w:spacing w:before="240" w:after="120"/>
    </w:pPr>
    <w:rPr>
      <w:rFonts w:hAnsiTheme="minorHAnsi"/>
      <w:kern w:val="0"/>
      <w:sz w:val="28"/>
      <w:szCs w:val="28"/>
      <w:lang w:val="en-US" w:eastAsia="en-US" w:bidi="ar-SA"/>
    </w:rPr>
  </w:style>
  <w:style w:type="paragraph" w:customStyle="1" w:styleId="4O4rz4444">
    <w:name w:val="О4Oс4・н~?о?вr?н~?о?йz ?т・4е?4к?4с4・"/>
    <w:basedOn w:val="Normal"/>
    <w:uiPriority w:val="99"/>
    <w:pPr>
      <w:suppressAutoHyphens w:val="0"/>
      <w:spacing w:after="140" w:line="276" w:lineRule="auto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R4y44">
    <w:name w:val="С4Rп4・иy?с・4о?4к"/>
    <w:basedOn w:val="4O4rz4444"/>
    <w:uiPriority w:val="99"/>
    <w:rPr>
      <w:rFonts w:eastAsia="Times New Roman" w:cs="PT Sans"/>
    </w:rPr>
  </w:style>
  <w:style w:type="paragraph" w:customStyle="1" w:styleId="4N4p4x4r4p44y4u">
    <w:name w:val="Н4Nа4pз4xв4rа4pн4~и4yе4u"/>
    <w:basedOn w:val="Normal"/>
    <w:uiPriority w:val="99"/>
    <w:pPr>
      <w:suppressLineNumbers/>
      <w:suppressAutoHyphens w:val="0"/>
      <w:spacing w:before="120" w:after="120"/>
    </w:pPr>
    <w:rPr>
      <w:rFonts w:hAnsiTheme="minorHAnsi"/>
      <w:i/>
      <w:iCs/>
      <w:kern w:val="0"/>
      <w:lang w:val="en-US" w:eastAsia="en-US" w:bidi="ar-SA"/>
    </w:rPr>
  </w:style>
  <w:style w:type="paragraph" w:customStyle="1" w:styleId="4T44p4x4p4u">
    <w:name w:val="У4Tк4[а4pз4xа4pт4・еu?л|?ь・"/>
    <w:basedOn w:val="Normal"/>
    <w:uiPriority w:val="99"/>
    <w:pPr>
      <w:suppressLineNumbers/>
      <w:suppressAutoHyphens w:val="0"/>
    </w:pPr>
    <w:rPr>
      <w:rFonts w:hAnsiTheme="minorHAnsi"/>
      <w:kern w:val="0"/>
      <w:lang w:val="en-US" w:eastAsia="en-US" w:bidi="ar-SA"/>
    </w:rPr>
  </w:style>
  <w:style w:type="paragraph" w:customStyle="1" w:styleId="ConsPlusNormal">
    <w:name w:val="ConsPlusNorma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Nonformat">
    <w:name w:val="ConsPlusNonforma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Title">
    <w:name w:val="ConsPlusTitl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Arial" w:eastAsia="Times New Roman" w:cs="Arial"/>
      <w:b/>
      <w:bCs/>
      <w:kern w:val="1"/>
      <w:sz w:val="24"/>
      <w:szCs w:val="24"/>
      <w:lang w:val="ru-RU" w:eastAsia="zh-CN" w:bidi="hi-IN"/>
    </w:rPr>
  </w:style>
  <w:style w:type="paragraph" w:customStyle="1" w:styleId="ConsPlusCell">
    <w:name w:val="ConsPlusCell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Courier New" w:eastAsia="Times New Roman" w:cs="Courier New"/>
      <w:kern w:val="1"/>
      <w:sz w:val="20"/>
      <w:szCs w:val="20"/>
      <w:lang w:val="ru-RU" w:eastAsia="zh-CN" w:bidi="hi-IN"/>
    </w:rPr>
  </w:style>
  <w:style w:type="paragraph" w:customStyle="1" w:styleId="ConsPlusDocList">
    <w:name w:val="ConsPlusDoc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18"/>
      <w:szCs w:val="18"/>
      <w:lang w:val="ru-RU" w:eastAsia="zh-CN" w:bidi="hi-IN"/>
    </w:rPr>
  </w:style>
  <w:style w:type="paragraph" w:customStyle="1" w:styleId="ConsPlusTitlePage">
    <w:name w:val="ConsPlusTitlePage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ahoma" w:eastAsia="Times New Roman" w:cs="Tahoma"/>
      <w:kern w:val="1"/>
      <w:sz w:val="24"/>
      <w:szCs w:val="24"/>
      <w:lang w:val="ru-RU" w:eastAsia="zh-CN" w:bidi="hi-IN"/>
    </w:rPr>
  </w:style>
  <w:style w:type="paragraph" w:customStyle="1" w:styleId="ConsPlusJurTerm">
    <w:name w:val="ConsPlusJurTerm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ConsPlusTextList">
    <w:name w:val="ConsPlusTextList"/>
    <w:uiPriority w:val="99"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Times New Roman" w:eastAsia="Times New Roman" w:cs="Times New Roman"/>
      <w:kern w:val="1"/>
      <w:sz w:val="24"/>
      <w:szCs w:val="24"/>
      <w:lang w:val="ru-RU" w:eastAsia="zh-CN" w:bidi="hi-IN"/>
    </w:rPr>
  </w:style>
  <w:style w:type="paragraph" w:customStyle="1" w:styleId="4B4u444444444444444444y444">
    <w:name w:val="В4Bе4uр4・х・4н?4и?4й ?4и ?4н?4и?4ж?4н?4и?4й ?4к?4о?4л?4о?4н?4т4yи4・т・4у?4л"/>
    <w:basedOn w:val="Normal"/>
    <w:uiPriority w:val="99"/>
    <w:pPr>
      <w:suppressAutoHyphens w:val="0"/>
    </w:pPr>
    <w:rPr>
      <w:rFonts w:eastAsia="PT Sans" w:hAnsiTheme="minorHAnsi" w:cstheme="minorBidi"/>
      <w:kern w:val="0"/>
      <w:lang w:val="en-US" w:eastAsia="en-US" w:bidi="ar-SA"/>
    </w:rPr>
  </w:style>
  <w:style w:type="paragraph" w:customStyle="1" w:styleId="4B4u44444444444y44">
    <w:name w:val="В4Bе4uр4・х・4н?4и?4й ?4к?4о?4л?4о?4н?4т4yи4・т・4у"/>
    <w:basedOn w:val="4B4u444444444444444444y444"/>
    <w:uiPriority w:val="99"/>
  </w:style>
  <w:style w:type="paragraph" w:customStyle="1" w:styleId="4N4y4w44y4z444444y44">
    <w:name w:val="Н4Nи4yж4wн4~и4yй4z к4[о4л4|о4н4~т4・иy?т・4у4|л"/>
    <w:basedOn w:val="4B4u444444444444444444y444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nsultant.r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2857</Characters>
  <Application>Microsoft Office Word</Application>
  <DocSecurity>4</DocSecurity>
  <Lines>23</Lines>
  <Paragraphs>6</Paragraphs>
  <ScaleCrop>false</ScaleCrop>
  <Company>КонсультантПлюс Версия 4021.00.20</Company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Росгвардии от 22.01.2018 N 14(ред. от 18.04.2019)"О распространении на работников, замещающих отдельные должности на основании трудового договора в организациях, создаваемых для выполнения задач, поставленных перед Федеральной службой войск национа</dc:title>
  <dc:subject/>
  <dc:creator/>
  <cp:keywords/>
  <dc:description/>
  <cp:lastModifiedBy>word</cp:lastModifiedBy>
  <cp:revision>2</cp:revision>
  <dcterms:created xsi:type="dcterms:W3CDTF">2024-01-12T05:04:00Z</dcterms:created>
  <dcterms:modified xsi:type="dcterms:W3CDTF">2024-01-12T05:04:00Z</dcterms:modified>
</cp:coreProperties>
</file>